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29D" w:rsidRPr="00A3329D" w:rsidRDefault="00A3329D" w:rsidP="00A3329D">
      <w:pPr>
        <w:pStyle w:val="a4"/>
        <w:shd w:val="clear" w:color="auto" w:fill="FFFFFF"/>
        <w:spacing w:before="0" w:beforeAutospacing="0" w:after="0" w:afterAutospacing="0"/>
        <w:ind w:firstLine="709"/>
        <w:jc w:val="center"/>
        <w:rPr>
          <w:sz w:val="28"/>
          <w:szCs w:val="28"/>
        </w:rPr>
      </w:pPr>
      <w:r w:rsidRPr="00A3329D">
        <w:rPr>
          <w:sz w:val="28"/>
          <w:szCs w:val="28"/>
        </w:rPr>
        <w:t xml:space="preserve">Анализ результатов исследования функциональной грамотности в МБОУ СОШ </w:t>
      </w:r>
      <w:proofErr w:type="spellStart"/>
      <w:r w:rsidRPr="00A3329D">
        <w:rPr>
          <w:sz w:val="28"/>
          <w:szCs w:val="28"/>
        </w:rPr>
        <w:t>им.Героя</w:t>
      </w:r>
      <w:proofErr w:type="spellEnd"/>
      <w:r w:rsidRPr="00A3329D">
        <w:rPr>
          <w:sz w:val="28"/>
          <w:szCs w:val="28"/>
        </w:rPr>
        <w:t xml:space="preserve"> Советского Союза </w:t>
      </w:r>
      <w:proofErr w:type="spellStart"/>
      <w:r w:rsidRPr="00A3329D">
        <w:rPr>
          <w:sz w:val="28"/>
          <w:szCs w:val="28"/>
        </w:rPr>
        <w:t>Г.Х.Латыпова</w:t>
      </w:r>
      <w:proofErr w:type="spellEnd"/>
      <w:r w:rsidRPr="00A3329D">
        <w:rPr>
          <w:sz w:val="28"/>
          <w:szCs w:val="28"/>
        </w:rPr>
        <w:t xml:space="preserve"> </w:t>
      </w:r>
      <w:proofErr w:type="spellStart"/>
      <w:r w:rsidRPr="00A3329D">
        <w:rPr>
          <w:sz w:val="28"/>
          <w:szCs w:val="28"/>
        </w:rPr>
        <w:t>с.Старобаширово</w:t>
      </w:r>
      <w:proofErr w:type="spellEnd"/>
    </w:p>
    <w:p w:rsidR="00A3329D" w:rsidRPr="00A3329D" w:rsidRDefault="00A3329D" w:rsidP="00A3329D">
      <w:pPr>
        <w:pStyle w:val="a4"/>
        <w:shd w:val="clear" w:color="auto" w:fill="FFFFFF"/>
        <w:spacing w:before="0" w:beforeAutospacing="0" w:after="0" w:afterAutospacing="0"/>
        <w:ind w:firstLine="709"/>
        <w:rPr>
          <w:sz w:val="28"/>
          <w:szCs w:val="28"/>
        </w:rPr>
      </w:pP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 xml:space="preserve"> «Функциональная грамотность –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 общения и социальных отношений».</w:t>
      </w:r>
      <w:r>
        <w:rPr>
          <w:sz w:val="28"/>
          <w:szCs w:val="28"/>
        </w:rPr>
        <w:t xml:space="preserve"> (</w:t>
      </w:r>
      <w:r w:rsidRPr="00A3329D">
        <w:rPr>
          <w:b/>
          <w:bCs/>
          <w:sz w:val="28"/>
          <w:szCs w:val="28"/>
        </w:rPr>
        <w:t>А. А. Леонтьев</w:t>
      </w:r>
      <w:r>
        <w:rPr>
          <w:b/>
          <w:bCs/>
          <w:sz w:val="28"/>
          <w:szCs w:val="28"/>
        </w:rPr>
        <w:t>)</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Еще в IV веке до нашей эры древнегреческий философ Аристипп, ученик и друг Сократа, говорил о том, что «детей надо учить тому, что пригодится им, когда они вырастут».</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Pr>
          <w:sz w:val="28"/>
          <w:szCs w:val="28"/>
        </w:rPr>
        <w:t>Ф</w:t>
      </w:r>
      <w:r w:rsidRPr="00A3329D">
        <w:rPr>
          <w:sz w:val="28"/>
          <w:szCs w:val="28"/>
        </w:rPr>
        <w:t>ункциональная грамотность сегодня стала важнейшим индикатором общественного благополучия, а функциональная грамотность школьников – важным показателем качества образования.</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По определению российского педагога, члена-корреспондента РАО Натальи Федоровны Виноградовой функциональная грамотность сегодня — это базовое образование личности. Ребенку важно обладать:</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        готовностью успешно взаимодействовать с изменяющимся окружающим миром;</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        возможностью решать различные (в том числе нестандартные) учебные и жизненные задачи;</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        способностью строить социальные отношения;</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        совокупностью рефлексивных умений, обеспечивающих оценку своей грамотности;</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        стремлением к дальнейшему образованию.</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Требования к освоению элементов предметного содержания по-прежнему остаются в фокусе, но чисто академических знаний уже недостаточно. Сегодня делается акцент на умения применять эти знания.</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Программа международного сравнительного исследования PISA – исследования функциональной грамотности 15-летних школьников ставит в своей деятельности следующий вопрос: «Обладают ли обучающиеся 15-летнего возраста навыками и умениями, необходимыми им для полноценного функционирования в обществе?»</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В исследовании оценивается, главным образом, способность использовать полученные знания, умения и навыки для решения самых разных жизненных задач. Основные направления исследования: читательская грамотность, математическая и естественнонаучная.</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Каждое задание PISA – это отдельный текст, в котором описывается некоторая ситуация жизненного характера. К тексту прилагается от одного до шести заданий разного уровня сложности. При выполнении заданий учащийся должен понять и решить проблему, которая лежит вне рамок предметной области, вне изучаемого учебного материала.</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В вопросе формирования функциональной грамотности можно выделить, по крайней мере, два направления.</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Первое – это ежедневная работа учителя в рамках учебного процесса.</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lastRenderedPageBreak/>
        <w:t xml:space="preserve">В Федеральных государственных образовательных стандартах общего образования читательская грамотность или смысловое чтение – важнейший </w:t>
      </w:r>
      <w:proofErr w:type="spellStart"/>
      <w:r w:rsidRPr="00A3329D">
        <w:rPr>
          <w:sz w:val="28"/>
          <w:szCs w:val="28"/>
        </w:rPr>
        <w:t>метапредметный</w:t>
      </w:r>
      <w:proofErr w:type="spellEnd"/>
      <w:r w:rsidRPr="00A3329D">
        <w:rPr>
          <w:sz w:val="28"/>
          <w:szCs w:val="28"/>
        </w:rPr>
        <w:t xml:space="preserve"> результат обучения (</w:t>
      </w:r>
      <w:proofErr w:type="spellStart"/>
      <w:r w:rsidRPr="00A3329D">
        <w:rPr>
          <w:sz w:val="28"/>
          <w:szCs w:val="28"/>
        </w:rPr>
        <w:t>метапредметный</w:t>
      </w:r>
      <w:proofErr w:type="spellEnd"/>
      <w:r w:rsidRPr="00A3329D">
        <w:rPr>
          <w:sz w:val="28"/>
          <w:szCs w:val="28"/>
        </w:rPr>
        <w:t xml:space="preserve"> – так как формируется при изучении различных предметных областей).</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Каждый параграф учебника – это новый для ученика текст, к которому учитель должен построить группу вопросов/заданий разного уровня сложности, формирующих различные умения: находить в тексте информацию и формулировать выводы, интерпретировать информацию и применять ее в новых ситуациях, в том числе, не рассмотренных в учебнике.</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Процесс формирования функциональной грамотности не может быть набором отдельных уроков или набором отдельных заданий, этот процесс логично и системно должен быть «вшит» в учебную программу как обязательная составляющая.</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Вторым направлением формирования функциональной грамотности является дополнительное и предпрофессиональное образование для школьников.</w:t>
      </w:r>
    </w:p>
    <w:p w:rsidR="00A3329D" w:rsidRP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 xml:space="preserve">Если взять предметы естественнонаучного цикла, можно обнаружить, что по школьным учебникам осваивается основной понятийный аппарат, законы природы, алгоритмы применения этих законов в модельных (учебных) ситуациях. Но параллельно идут процессы развития технологий, конвергенции наук, появляются новые материалы, новые устройства, приборы, гаджеты. И это все сферы для применения учебных знаний во </w:t>
      </w:r>
      <w:proofErr w:type="spellStart"/>
      <w:r w:rsidRPr="00A3329D">
        <w:rPr>
          <w:sz w:val="28"/>
          <w:szCs w:val="28"/>
        </w:rPr>
        <w:t>внеучебных</w:t>
      </w:r>
      <w:proofErr w:type="spellEnd"/>
      <w:r w:rsidRPr="00A3329D">
        <w:rPr>
          <w:sz w:val="28"/>
          <w:szCs w:val="28"/>
        </w:rPr>
        <w:t xml:space="preserve"> ситуациях.</w:t>
      </w:r>
    </w:p>
    <w:p w:rsidR="00A3329D" w:rsidRDefault="00A3329D" w:rsidP="00A3329D">
      <w:pPr>
        <w:pStyle w:val="a4"/>
        <w:shd w:val="clear" w:color="auto" w:fill="FFFFFF"/>
        <w:spacing w:before="0" w:beforeAutospacing="0" w:after="0" w:afterAutospacing="0"/>
        <w:ind w:firstLine="709"/>
        <w:jc w:val="both"/>
        <w:rPr>
          <w:sz w:val="28"/>
          <w:szCs w:val="28"/>
        </w:rPr>
      </w:pPr>
      <w:r w:rsidRPr="00A3329D">
        <w:rPr>
          <w:sz w:val="28"/>
          <w:szCs w:val="28"/>
        </w:rPr>
        <w:t xml:space="preserve">Современное понятие «функциональная грамотность» выходит за рамки простых умений-навыков читать - писать - понимать - ориентироваться и постепенно начинает включать более широкие сферы общественной и культурной жизни. </w:t>
      </w:r>
      <w:proofErr w:type="gramStart"/>
      <w:r w:rsidRPr="00A3329D">
        <w:rPr>
          <w:sz w:val="28"/>
          <w:szCs w:val="28"/>
        </w:rPr>
        <w:t>Происходит  попытка</w:t>
      </w:r>
      <w:proofErr w:type="gramEnd"/>
      <w:r w:rsidRPr="00A3329D">
        <w:rPr>
          <w:sz w:val="28"/>
          <w:szCs w:val="28"/>
        </w:rPr>
        <w:t>  предусмотреть интеграцию личности в общество, ее вклад в его развитие, проявление индивидуальности в созидательной деятельности на благо общества. Изменяется назначение функциональной грамотности: она приобретает социально-экономическое значение. Сегодня общество и экономика делают запрос на таких специалистов, которые хотят и могут осваивать новые знания, применять их к новым обстоятельствам и решать возникающие проблемы, то есть существует запрос на функционально грамотных специалистов.</w:t>
      </w:r>
    </w:p>
    <w:p w:rsidR="00A3329D" w:rsidRPr="00A3329D" w:rsidRDefault="00A3329D" w:rsidP="00A3329D">
      <w:pPr>
        <w:pStyle w:val="a4"/>
        <w:shd w:val="clear" w:color="auto" w:fill="FFFFFF"/>
        <w:spacing w:before="0" w:beforeAutospacing="0" w:after="0" w:afterAutospacing="0"/>
        <w:ind w:firstLine="709"/>
        <w:jc w:val="both"/>
        <w:rPr>
          <w:sz w:val="28"/>
          <w:szCs w:val="28"/>
        </w:rPr>
      </w:pPr>
      <w:r>
        <w:t>Исследование уровня функциональной грамотности об</w:t>
      </w:r>
      <w:r>
        <w:t xml:space="preserve">учающихся 5-9 </w:t>
      </w:r>
      <w:proofErr w:type="gramStart"/>
      <w:r>
        <w:t xml:space="preserve">классов </w:t>
      </w:r>
      <w:r>
        <w:t xml:space="preserve"> прошли</w:t>
      </w:r>
      <w:proofErr w:type="gramEnd"/>
      <w:r>
        <w:t xml:space="preserve"> в октябре-январе 2021-2022 учебного года с использованием инструментария электронного банка тренировочных заданий Российской электронной школы (РЭШ): https://fg.resh.edu.ru/. и заданий ГБНУ Институт стратегии развития образования Российской академии образования http://skiv.instrao.ru/bank-zadaniy/chitatelskaya-gramotnost/index.php</w:t>
      </w:r>
    </w:p>
    <w:p w:rsidR="00A332FE" w:rsidRPr="00A3329D" w:rsidRDefault="00A332FE" w:rsidP="00A3329D">
      <w:pPr>
        <w:spacing w:after="0" w:line="240" w:lineRule="auto"/>
        <w:ind w:firstLine="709"/>
        <w:rPr>
          <w:rFonts w:ascii="Times New Roman" w:hAnsi="Times New Roman" w:cs="Times New Roman"/>
          <w:sz w:val="28"/>
          <w:szCs w:val="28"/>
        </w:rPr>
      </w:pPr>
    </w:p>
    <w:p w:rsidR="00A3329D" w:rsidRDefault="00A3329D" w:rsidP="00A3329D">
      <w:pPr>
        <w:spacing w:after="0" w:line="240" w:lineRule="auto"/>
        <w:ind w:firstLine="709"/>
        <w:rPr>
          <w:rFonts w:ascii="Times New Roman" w:hAnsi="Times New Roman" w:cs="Times New Roman"/>
          <w:sz w:val="28"/>
          <w:szCs w:val="28"/>
        </w:rPr>
      </w:pPr>
    </w:p>
    <w:p w:rsidR="00A3329D" w:rsidRDefault="00A3329D" w:rsidP="00A3329D">
      <w:pPr>
        <w:spacing w:after="0" w:line="240" w:lineRule="auto"/>
        <w:ind w:firstLine="709"/>
        <w:rPr>
          <w:rFonts w:ascii="Times New Roman" w:hAnsi="Times New Roman" w:cs="Times New Roman"/>
          <w:sz w:val="28"/>
          <w:szCs w:val="28"/>
        </w:rPr>
      </w:pPr>
    </w:p>
    <w:p w:rsidR="00A3329D" w:rsidRDefault="00A3329D" w:rsidP="00A3329D">
      <w:pPr>
        <w:spacing w:after="0" w:line="240" w:lineRule="auto"/>
        <w:ind w:firstLine="709"/>
        <w:rPr>
          <w:rFonts w:ascii="Times New Roman" w:hAnsi="Times New Roman" w:cs="Times New Roman"/>
          <w:sz w:val="28"/>
          <w:szCs w:val="28"/>
        </w:rPr>
      </w:pPr>
    </w:p>
    <w:p w:rsidR="00A3329D" w:rsidRPr="00A3329D" w:rsidRDefault="00A3329D" w:rsidP="00A3329D">
      <w:pPr>
        <w:spacing w:after="0" w:line="240" w:lineRule="auto"/>
        <w:ind w:firstLine="709"/>
        <w:rPr>
          <w:rFonts w:ascii="Times New Roman" w:hAnsi="Times New Roman" w:cs="Times New Roman"/>
          <w:sz w:val="28"/>
          <w:szCs w:val="28"/>
        </w:rPr>
      </w:pPr>
    </w:p>
    <w:p w:rsidR="00A3329D" w:rsidRPr="00A3329D" w:rsidRDefault="00A3329D" w:rsidP="00A3329D">
      <w:pPr>
        <w:spacing w:after="0" w:line="240" w:lineRule="auto"/>
        <w:ind w:firstLine="709"/>
        <w:rPr>
          <w:rFonts w:ascii="Times New Roman" w:hAnsi="Times New Roman" w:cs="Times New Roman"/>
          <w:sz w:val="28"/>
          <w:szCs w:val="28"/>
        </w:rPr>
      </w:pPr>
    </w:p>
    <w:p w:rsidR="00A3329D" w:rsidRPr="00A3329D" w:rsidRDefault="00A3329D" w:rsidP="00A3329D">
      <w:pPr>
        <w:spacing w:after="0" w:line="240" w:lineRule="auto"/>
        <w:contextualSpacing/>
        <w:jc w:val="center"/>
        <w:rPr>
          <w:rFonts w:ascii="Times New Roman" w:hAnsi="Times New Roman" w:cs="Times New Roman"/>
          <w:b/>
          <w:sz w:val="28"/>
          <w:szCs w:val="28"/>
        </w:rPr>
      </w:pPr>
      <w:r w:rsidRPr="00A3329D">
        <w:rPr>
          <w:rFonts w:ascii="Times New Roman" w:hAnsi="Times New Roman" w:cs="Times New Roman"/>
          <w:b/>
          <w:sz w:val="28"/>
          <w:szCs w:val="28"/>
        </w:rPr>
        <w:lastRenderedPageBreak/>
        <w:t xml:space="preserve">Аналитическая справка по итогам мониторинга </w:t>
      </w:r>
      <w:proofErr w:type="spellStart"/>
      <w:r w:rsidRPr="00A3329D">
        <w:rPr>
          <w:rFonts w:ascii="Times New Roman" w:hAnsi="Times New Roman" w:cs="Times New Roman"/>
          <w:b/>
          <w:sz w:val="28"/>
          <w:szCs w:val="28"/>
        </w:rPr>
        <w:t>сформированности</w:t>
      </w:r>
      <w:proofErr w:type="spellEnd"/>
      <w:r w:rsidRPr="00A3329D">
        <w:rPr>
          <w:rFonts w:ascii="Times New Roman" w:hAnsi="Times New Roman" w:cs="Times New Roman"/>
          <w:b/>
          <w:sz w:val="28"/>
          <w:szCs w:val="28"/>
        </w:rPr>
        <w:t xml:space="preserve"> финансовой грамотности </w:t>
      </w:r>
      <w:proofErr w:type="gramStart"/>
      <w:r w:rsidRPr="00A3329D">
        <w:rPr>
          <w:rFonts w:ascii="Times New Roman" w:hAnsi="Times New Roman" w:cs="Times New Roman"/>
          <w:b/>
          <w:sz w:val="28"/>
          <w:szCs w:val="28"/>
        </w:rPr>
        <w:t>обучающихся  8</w:t>
      </w:r>
      <w:proofErr w:type="gramEnd"/>
      <w:r w:rsidRPr="00A3329D">
        <w:rPr>
          <w:rFonts w:ascii="Times New Roman" w:hAnsi="Times New Roman" w:cs="Times New Roman"/>
          <w:b/>
          <w:sz w:val="28"/>
          <w:szCs w:val="28"/>
        </w:rPr>
        <w:t xml:space="preserve"> и 9-х классов в МБОУ СОШ им. Героя Советского Союза Г.Х. </w:t>
      </w:r>
      <w:proofErr w:type="spellStart"/>
      <w:r w:rsidRPr="00A3329D">
        <w:rPr>
          <w:rFonts w:ascii="Times New Roman" w:hAnsi="Times New Roman" w:cs="Times New Roman"/>
          <w:b/>
          <w:sz w:val="28"/>
          <w:szCs w:val="28"/>
        </w:rPr>
        <w:t>Латыпова</w:t>
      </w:r>
      <w:proofErr w:type="spellEnd"/>
      <w:r w:rsidRPr="00A3329D">
        <w:rPr>
          <w:rFonts w:ascii="Times New Roman" w:hAnsi="Times New Roman" w:cs="Times New Roman"/>
          <w:b/>
          <w:sz w:val="28"/>
          <w:szCs w:val="28"/>
        </w:rPr>
        <w:t xml:space="preserve"> МР </w:t>
      </w:r>
      <w:proofErr w:type="spellStart"/>
      <w:r w:rsidRPr="00A3329D">
        <w:rPr>
          <w:rFonts w:ascii="Times New Roman" w:hAnsi="Times New Roman" w:cs="Times New Roman"/>
          <w:b/>
          <w:sz w:val="28"/>
          <w:szCs w:val="28"/>
        </w:rPr>
        <w:t>Чекмагушевский</w:t>
      </w:r>
      <w:proofErr w:type="spellEnd"/>
      <w:r w:rsidRPr="00A3329D">
        <w:rPr>
          <w:rFonts w:ascii="Times New Roman" w:hAnsi="Times New Roman" w:cs="Times New Roman"/>
          <w:b/>
          <w:sz w:val="28"/>
          <w:szCs w:val="28"/>
        </w:rPr>
        <w:t xml:space="preserve"> район Республики Башкортостан</w:t>
      </w:r>
    </w:p>
    <w:p w:rsidR="00A3329D" w:rsidRPr="00A3329D" w:rsidRDefault="00A3329D" w:rsidP="00A3329D">
      <w:pPr>
        <w:spacing w:after="0" w:line="240" w:lineRule="auto"/>
        <w:contextualSpacing/>
        <w:jc w:val="center"/>
        <w:rPr>
          <w:rFonts w:ascii="Times New Roman" w:hAnsi="Times New Roman" w:cs="Times New Roman"/>
          <w:b/>
          <w:sz w:val="28"/>
          <w:szCs w:val="28"/>
        </w:rPr>
      </w:pPr>
    </w:p>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В январе 2022 года было проведено исследование </w:t>
      </w:r>
      <w:proofErr w:type="spellStart"/>
      <w:r w:rsidRPr="00A3329D">
        <w:rPr>
          <w:rFonts w:ascii="Times New Roman" w:hAnsi="Times New Roman" w:cs="Times New Roman"/>
          <w:sz w:val="28"/>
          <w:szCs w:val="28"/>
        </w:rPr>
        <w:t>сформированности</w:t>
      </w:r>
      <w:proofErr w:type="spellEnd"/>
      <w:r w:rsidRPr="00A3329D">
        <w:rPr>
          <w:rFonts w:ascii="Times New Roman" w:hAnsi="Times New Roman" w:cs="Times New Roman"/>
          <w:sz w:val="28"/>
          <w:szCs w:val="28"/>
        </w:rPr>
        <w:t xml:space="preserve"> финансовой грамотности у учащихся 8 и 9 классов.</w:t>
      </w:r>
    </w:p>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В исследовании приняли участие 16 обучающихся нашей школы (13 учащихся из 8 класса и 3 учащихся из 9 класса). </w:t>
      </w:r>
    </w:p>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Цель исследования: определение уровня </w:t>
      </w:r>
      <w:proofErr w:type="spellStart"/>
      <w:r w:rsidRPr="00A3329D">
        <w:rPr>
          <w:rFonts w:ascii="Times New Roman" w:hAnsi="Times New Roman" w:cs="Times New Roman"/>
          <w:sz w:val="28"/>
          <w:szCs w:val="28"/>
        </w:rPr>
        <w:t>сформированности</w:t>
      </w:r>
      <w:proofErr w:type="spellEnd"/>
      <w:r w:rsidRPr="00A3329D">
        <w:rPr>
          <w:rFonts w:ascii="Times New Roman" w:hAnsi="Times New Roman" w:cs="Times New Roman"/>
          <w:sz w:val="28"/>
          <w:szCs w:val="28"/>
        </w:rPr>
        <w:t xml:space="preserve"> математической грамотности </w:t>
      </w:r>
      <w:proofErr w:type="gramStart"/>
      <w:r w:rsidRPr="00A3329D">
        <w:rPr>
          <w:rFonts w:ascii="Times New Roman" w:hAnsi="Times New Roman" w:cs="Times New Roman"/>
          <w:sz w:val="28"/>
          <w:szCs w:val="28"/>
        </w:rPr>
        <w:t>обучающихся  8</w:t>
      </w:r>
      <w:proofErr w:type="gramEnd"/>
      <w:r w:rsidRPr="00A3329D">
        <w:rPr>
          <w:rFonts w:ascii="Times New Roman" w:hAnsi="Times New Roman" w:cs="Times New Roman"/>
          <w:sz w:val="28"/>
          <w:szCs w:val="28"/>
        </w:rPr>
        <w:t xml:space="preserve"> и 9 классов. </w:t>
      </w:r>
    </w:p>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Диагностические работы проводились в режиме онлайн с 18 по 28 января 2022 года. Для удобства каждому ребёнку был присвоен индивидуальный логин и пароль.</w:t>
      </w:r>
    </w:p>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По результатам диагностических работ определился уровень </w:t>
      </w:r>
      <w:proofErr w:type="spellStart"/>
      <w:r w:rsidRPr="00A3329D">
        <w:rPr>
          <w:rFonts w:ascii="Times New Roman" w:hAnsi="Times New Roman" w:cs="Times New Roman"/>
          <w:sz w:val="28"/>
          <w:szCs w:val="28"/>
        </w:rPr>
        <w:t>сформированности</w:t>
      </w:r>
      <w:proofErr w:type="spellEnd"/>
      <w:r w:rsidRPr="00A3329D">
        <w:rPr>
          <w:rFonts w:ascii="Times New Roman" w:hAnsi="Times New Roman" w:cs="Times New Roman"/>
          <w:sz w:val="28"/>
          <w:szCs w:val="28"/>
        </w:rPr>
        <w:t xml:space="preserve"> ФГ («Финансовая грамотность») у обучающихся: недостаточный, низкий, средний, повышенный и высокий (см. диаграммы для каждого класса).</w:t>
      </w:r>
    </w:p>
    <w:p w:rsidR="00A3329D" w:rsidRPr="00A3329D" w:rsidRDefault="00A3329D" w:rsidP="00A3329D">
      <w:pPr>
        <w:spacing w:after="0" w:line="240" w:lineRule="auto"/>
        <w:contextualSpacing/>
        <w:jc w:val="both"/>
        <w:rPr>
          <w:rFonts w:ascii="Times New Roman" w:hAnsi="Times New Roman" w:cs="Times New Roman"/>
          <w:sz w:val="28"/>
          <w:szCs w:val="28"/>
        </w:rPr>
      </w:pPr>
    </w:p>
    <w:p w:rsidR="00A3329D" w:rsidRPr="00A3329D" w:rsidRDefault="00A3329D" w:rsidP="00A3329D">
      <w:pPr>
        <w:spacing w:after="0" w:line="240" w:lineRule="auto"/>
        <w:contextualSpacing/>
        <w:jc w:val="both"/>
        <w:rPr>
          <w:rFonts w:ascii="Times New Roman" w:hAnsi="Times New Roman" w:cs="Times New Roman"/>
          <w:sz w:val="28"/>
          <w:szCs w:val="28"/>
        </w:rPr>
      </w:pPr>
    </w:p>
    <w:p w:rsidR="00A3329D" w:rsidRPr="00A3329D" w:rsidRDefault="00A3329D" w:rsidP="00A3329D">
      <w:pPr>
        <w:spacing w:after="0" w:line="240" w:lineRule="auto"/>
        <w:contextualSpacing/>
        <w:jc w:val="both"/>
        <w:rPr>
          <w:rFonts w:ascii="Times New Roman" w:hAnsi="Times New Roman" w:cs="Times New Roman"/>
          <w:sz w:val="28"/>
          <w:szCs w:val="28"/>
        </w:rPr>
      </w:pPr>
    </w:p>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noProof/>
          <w:sz w:val="28"/>
          <w:szCs w:val="28"/>
          <w:lang w:eastAsia="ru-RU"/>
        </w:rPr>
        <w:drawing>
          <wp:inline distT="0" distB="0" distL="0" distR="0" wp14:anchorId="39D34882" wp14:editId="79917066">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A3329D" w:rsidRPr="00A3329D" w:rsidRDefault="00A3329D" w:rsidP="00A3329D">
      <w:pPr>
        <w:spacing w:after="0" w:line="240" w:lineRule="auto"/>
        <w:contextualSpacing/>
        <w:jc w:val="both"/>
        <w:rPr>
          <w:rFonts w:ascii="Times New Roman" w:hAnsi="Times New Roman" w:cs="Times New Roman"/>
          <w:sz w:val="28"/>
          <w:szCs w:val="28"/>
        </w:rPr>
      </w:pPr>
    </w:p>
    <w:p w:rsidR="00A3329D" w:rsidRPr="00A3329D" w:rsidRDefault="00A3329D" w:rsidP="00A3329D">
      <w:pPr>
        <w:spacing w:after="0" w:line="240" w:lineRule="auto"/>
        <w:contextualSpacing/>
        <w:jc w:val="both"/>
        <w:rPr>
          <w:rFonts w:ascii="Times New Roman" w:hAnsi="Times New Roman" w:cs="Times New Roman"/>
          <w:sz w:val="28"/>
          <w:szCs w:val="28"/>
        </w:rPr>
      </w:pPr>
    </w:p>
    <w:p w:rsidR="00A3329D" w:rsidRPr="00A3329D" w:rsidRDefault="00A3329D" w:rsidP="00A3329D">
      <w:pPr>
        <w:spacing w:after="0" w:line="240" w:lineRule="auto"/>
        <w:contextualSpacing/>
        <w:jc w:val="both"/>
        <w:rPr>
          <w:rFonts w:ascii="Times New Roman" w:hAnsi="Times New Roman" w:cs="Times New Roman"/>
          <w:sz w:val="28"/>
          <w:szCs w:val="28"/>
        </w:rPr>
      </w:pPr>
    </w:p>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noProof/>
          <w:sz w:val="28"/>
          <w:szCs w:val="28"/>
          <w:lang w:eastAsia="ru-RU"/>
        </w:rPr>
        <w:lastRenderedPageBreak/>
        <w:drawing>
          <wp:inline distT="0" distB="0" distL="0" distR="0" wp14:anchorId="5B91FCB4" wp14:editId="0A9864C7">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A3329D" w:rsidRPr="00A3329D" w:rsidRDefault="00A3329D" w:rsidP="00A3329D">
      <w:pPr>
        <w:spacing w:after="0" w:line="240" w:lineRule="auto"/>
        <w:contextualSpacing/>
        <w:jc w:val="both"/>
        <w:rPr>
          <w:rFonts w:ascii="Times New Roman" w:hAnsi="Times New Roman" w:cs="Times New Roman"/>
          <w:sz w:val="28"/>
          <w:szCs w:val="28"/>
        </w:rPr>
      </w:pPr>
    </w:p>
    <w:p w:rsidR="00A3329D" w:rsidRPr="00A3329D" w:rsidRDefault="00A3329D" w:rsidP="00A3329D">
      <w:pPr>
        <w:spacing w:after="0" w:line="240" w:lineRule="auto"/>
        <w:contextualSpacing/>
        <w:jc w:val="both"/>
        <w:rPr>
          <w:rFonts w:ascii="Times New Roman" w:hAnsi="Times New Roman" w:cs="Times New Roman"/>
          <w:sz w:val="28"/>
          <w:szCs w:val="28"/>
        </w:rPr>
      </w:pP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Диагностический инструментарий   позволил рассмотреть, как знание и понимание отдельных финансовых понятий, а также умение использовать знания для принятия эффективных решений в различных финансовых ситуациях.</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Финансовая грамотность обучающихся 8-9-х классов   находится на среднем уровне.  Дети сами считают свои знания и навыки по управлению личными финансами как удовлетворительные. Уровень финансовой грамотности, по объективной оценке, также удовлетворителен и коррелирует с уровнем их субъективной финансовой грамотности (50% ответили правильно). Выявлена потребность обучающихся школы в дополнительных знаниях по всем компонентам финансовой грамотности.</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Возникают трудности по внедрению выполнения заданий в образовательный процесс. Практически невозможно каждый раз менять расписание под выполнение этих заданий. Возникают также технические трудности.   </w:t>
      </w:r>
    </w:p>
    <w:p w:rsidR="00A3329D" w:rsidRPr="00A3329D" w:rsidRDefault="00A3329D" w:rsidP="00A3329D">
      <w:pPr>
        <w:tabs>
          <w:tab w:val="left" w:pos="1545"/>
        </w:tabs>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ab/>
      </w:r>
    </w:p>
    <w:p w:rsidR="00A3329D" w:rsidRPr="00A3329D" w:rsidRDefault="00A3329D" w:rsidP="00A3329D">
      <w:pPr>
        <w:tabs>
          <w:tab w:val="left" w:pos="1545"/>
        </w:tabs>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Пути решения </w:t>
      </w:r>
      <w:proofErr w:type="gramStart"/>
      <w:r w:rsidRPr="00A3329D">
        <w:rPr>
          <w:rFonts w:ascii="Times New Roman" w:hAnsi="Times New Roman" w:cs="Times New Roman"/>
          <w:sz w:val="28"/>
          <w:szCs w:val="28"/>
        </w:rPr>
        <w:t>повышения финансовой грамотности</w:t>
      </w:r>
      <w:proofErr w:type="gramEnd"/>
      <w:r w:rsidRPr="00A3329D">
        <w:rPr>
          <w:rFonts w:ascii="Times New Roman" w:hAnsi="Times New Roman" w:cs="Times New Roman"/>
          <w:sz w:val="28"/>
          <w:szCs w:val="28"/>
        </w:rPr>
        <w:t xml:space="preserve"> обучающихся школы:</w:t>
      </w:r>
    </w:p>
    <w:p w:rsidR="00A3329D" w:rsidRPr="00A3329D" w:rsidRDefault="00A3329D" w:rsidP="00A3329D">
      <w:pPr>
        <w:tabs>
          <w:tab w:val="left" w:pos="1545"/>
        </w:tabs>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1. Применять различные формы и модели организации образовательного процесса при изучении основ финансовой грамотности:</w:t>
      </w:r>
    </w:p>
    <w:p w:rsidR="00A3329D" w:rsidRPr="00A3329D" w:rsidRDefault="00A3329D" w:rsidP="00A3329D">
      <w:pPr>
        <w:tabs>
          <w:tab w:val="left" w:pos="1545"/>
        </w:tabs>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уделять большое внимание как теоретическому, так и практическому аспектам изучения основ финансовой грамотности на разных ступенях обучения;</w:t>
      </w:r>
    </w:p>
    <w:p w:rsidR="00A3329D" w:rsidRPr="00A3329D" w:rsidRDefault="00A3329D" w:rsidP="00A3329D">
      <w:pPr>
        <w:tabs>
          <w:tab w:val="left" w:pos="1545"/>
        </w:tabs>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включить финансовую проблематику в традиционные учебные предметы (5-9 </w:t>
      </w:r>
      <w:proofErr w:type="spellStart"/>
      <w:r w:rsidRPr="00A3329D">
        <w:rPr>
          <w:rFonts w:ascii="Times New Roman" w:hAnsi="Times New Roman" w:cs="Times New Roman"/>
          <w:sz w:val="28"/>
          <w:szCs w:val="28"/>
        </w:rPr>
        <w:t>кл</w:t>
      </w:r>
      <w:proofErr w:type="spellEnd"/>
      <w:r w:rsidRPr="00A3329D">
        <w:rPr>
          <w:rFonts w:ascii="Times New Roman" w:hAnsi="Times New Roman" w:cs="Times New Roman"/>
          <w:sz w:val="28"/>
          <w:szCs w:val="28"/>
        </w:rPr>
        <w:t>. - обществознание, математика, история, курсы внеурочной деятельности).</w:t>
      </w:r>
    </w:p>
    <w:p w:rsidR="00A3329D" w:rsidRPr="00A3329D" w:rsidRDefault="00A3329D" w:rsidP="00A3329D">
      <w:pPr>
        <w:tabs>
          <w:tab w:val="left" w:pos="1545"/>
        </w:tabs>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lastRenderedPageBreak/>
        <w:t>2. Активизировать взаимодействие школы с финансовыми структурами, что создаст возможность получения информации и опыта «из первых рук».</w:t>
      </w:r>
    </w:p>
    <w:p w:rsidR="00A3329D" w:rsidRPr="00A3329D" w:rsidRDefault="00A3329D" w:rsidP="00A3329D">
      <w:pPr>
        <w:tabs>
          <w:tab w:val="left" w:pos="1545"/>
        </w:tabs>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3. Рабочие программы учебных предметов, в которые будет внедряться модуль по основам финансовой грамотности, внеурочной деятельности в большей степени должны быть больше проблемно-</w:t>
      </w:r>
      <w:proofErr w:type="spellStart"/>
      <w:r w:rsidRPr="00A3329D">
        <w:rPr>
          <w:rFonts w:ascii="Times New Roman" w:hAnsi="Times New Roman" w:cs="Times New Roman"/>
          <w:sz w:val="28"/>
          <w:szCs w:val="28"/>
        </w:rPr>
        <w:t>ориентированые</w:t>
      </w:r>
      <w:proofErr w:type="spellEnd"/>
      <w:r w:rsidRPr="00A3329D">
        <w:rPr>
          <w:rFonts w:ascii="Times New Roman" w:hAnsi="Times New Roman" w:cs="Times New Roman"/>
          <w:sz w:val="28"/>
          <w:szCs w:val="28"/>
        </w:rPr>
        <w:t xml:space="preserve">, нежели чем описательные. </w:t>
      </w:r>
    </w:p>
    <w:p w:rsidR="00A3329D" w:rsidRPr="00A3329D" w:rsidRDefault="00A3329D" w:rsidP="00A3329D">
      <w:pPr>
        <w:tabs>
          <w:tab w:val="left" w:pos="1545"/>
        </w:tabs>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4. Обучающиеся лучше воспримут материал, поданный в проблемной форме, развивающей компетенции потребителя, нежели чем описания финансовых институтов и услуг как таковых.</w:t>
      </w:r>
    </w:p>
    <w:p w:rsidR="00A3329D" w:rsidRPr="00A3329D" w:rsidRDefault="00A3329D" w:rsidP="00A3329D">
      <w:pPr>
        <w:tabs>
          <w:tab w:val="left" w:pos="1545"/>
        </w:tabs>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5. При разработке программ по основам финансовой грамотности учитывать возрастные особенности школьников, что позволит сделать обучение финансовой грамотности максимально доступным для понимания, что дает возможность школьникам избежать ошибок во взрослой жизни.</w:t>
      </w:r>
    </w:p>
    <w:p w:rsidR="00A3329D" w:rsidRPr="00A3329D" w:rsidRDefault="00A3329D" w:rsidP="00A3329D">
      <w:pPr>
        <w:tabs>
          <w:tab w:val="left" w:pos="1545"/>
        </w:tabs>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6. Профессиональная подготовка педагогов в сфере финансового образования (</w:t>
      </w:r>
      <w:proofErr w:type="spellStart"/>
      <w:r w:rsidRPr="00A3329D">
        <w:rPr>
          <w:rFonts w:ascii="Times New Roman" w:hAnsi="Times New Roman" w:cs="Times New Roman"/>
          <w:sz w:val="28"/>
          <w:szCs w:val="28"/>
        </w:rPr>
        <w:t>вебинары</w:t>
      </w:r>
      <w:proofErr w:type="spellEnd"/>
      <w:r w:rsidRPr="00A3329D">
        <w:rPr>
          <w:rFonts w:ascii="Times New Roman" w:hAnsi="Times New Roman" w:cs="Times New Roman"/>
          <w:sz w:val="28"/>
          <w:szCs w:val="28"/>
        </w:rPr>
        <w:t>, педагогические мастерские, консультации)</w:t>
      </w:r>
    </w:p>
    <w:p w:rsidR="00A3329D" w:rsidRPr="00A3329D" w:rsidRDefault="00A3329D" w:rsidP="00A3329D">
      <w:pPr>
        <w:tabs>
          <w:tab w:val="left" w:pos="1545"/>
        </w:tabs>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8. Привлечение родительской общественности в оказании помощи организации образовательного процесса по данному направлению (</w:t>
      </w:r>
      <w:proofErr w:type="gramStart"/>
      <w:r w:rsidRPr="00A3329D">
        <w:rPr>
          <w:rFonts w:ascii="Times New Roman" w:hAnsi="Times New Roman" w:cs="Times New Roman"/>
          <w:sz w:val="28"/>
          <w:szCs w:val="28"/>
        </w:rPr>
        <w:t>например</w:t>
      </w:r>
      <w:proofErr w:type="gramEnd"/>
      <w:r w:rsidRPr="00A3329D">
        <w:rPr>
          <w:rFonts w:ascii="Times New Roman" w:hAnsi="Times New Roman" w:cs="Times New Roman"/>
          <w:sz w:val="28"/>
          <w:szCs w:val="28"/>
        </w:rPr>
        <w:t>: проведение совместных занятий с обучающимися).</w:t>
      </w:r>
    </w:p>
    <w:p w:rsidR="00A3329D" w:rsidRPr="00A3329D" w:rsidRDefault="00A3329D" w:rsidP="00A3329D">
      <w:pPr>
        <w:tabs>
          <w:tab w:val="left" w:pos="1545"/>
        </w:tabs>
        <w:spacing w:after="0" w:line="240" w:lineRule="auto"/>
        <w:contextualSpacing/>
        <w:jc w:val="both"/>
        <w:rPr>
          <w:rFonts w:ascii="Times New Roman" w:hAnsi="Times New Roman" w:cs="Times New Roman"/>
          <w:sz w:val="28"/>
          <w:szCs w:val="28"/>
        </w:rPr>
      </w:pPr>
    </w:p>
    <w:p w:rsidR="00A3329D" w:rsidRPr="00A3329D" w:rsidRDefault="00A3329D" w:rsidP="00A3329D">
      <w:pPr>
        <w:spacing w:after="0" w:line="240" w:lineRule="auto"/>
        <w:jc w:val="right"/>
        <w:rPr>
          <w:rFonts w:ascii="Times New Roman" w:hAnsi="Times New Roman" w:cs="Times New Roman"/>
          <w:sz w:val="28"/>
          <w:szCs w:val="28"/>
        </w:rPr>
      </w:pPr>
      <w:r w:rsidRPr="00A3329D">
        <w:rPr>
          <w:rFonts w:ascii="Times New Roman" w:hAnsi="Times New Roman" w:cs="Times New Roman"/>
          <w:sz w:val="28"/>
          <w:szCs w:val="28"/>
        </w:rPr>
        <w:t>Справку составила руководитель группы Хасанова Г.Ш.</w:t>
      </w:r>
    </w:p>
    <w:p w:rsidR="00A3329D" w:rsidRDefault="00A3329D" w:rsidP="00A3329D">
      <w:pPr>
        <w:spacing w:after="0" w:line="240" w:lineRule="auto"/>
        <w:jc w:val="center"/>
        <w:rPr>
          <w:rFonts w:ascii="Times New Roman" w:hAnsi="Times New Roman" w:cs="Times New Roman"/>
          <w:b/>
          <w:sz w:val="28"/>
          <w:szCs w:val="28"/>
        </w:rPr>
      </w:pPr>
    </w:p>
    <w:p w:rsidR="00A3329D" w:rsidRDefault="00A3329D" w:rsidP="00A3329D">
      <w:pPr>
        <w:spacing w:after="0" w:line="240" w:lineRule="auto"/>
        <w:jc w:val="center"/>
        <w:rPr>
          <w:rFonts w:ascii="Times New Roman" w:hAnsi="Times New Roman" w:cs="Times New Roman"/>
          <w:b/>
          <w:sz w:val="28"/>
          <w:szCs w:val="28"/>
        </w:rPr>
      </w:pPr>
    </w:p>
    <w:p w:rsidR="00A3329D" w:rsidRPr="00A3329D" w:rsidRDefault="00A3329D" w:rsidP="00A3329D">
      <w:pPr>
        <w:spacing w:after="0" w:line="240" w:lineRule="auto"/>
        <w:jc w:val="center"/>
        <w:rPr>
          <w:rFonts w:ascii="Times New Roman" w:hAnsi="Times New Roman" w:cs="Times New Roman"/>
          <w:sz w:val="28"/>
          <w:szCs w:val="28"/>
        </w:rPr>
      </w:pPr>
      <w:r w:rsidRPr="00A3329D">
        <w:rPr>
          <w:rFonts w:ascii="Times New Roman" w:hAnsi="Times New Roman" w:cs="Times New Roman"/>
          <w:b/>
          <w:sz w:val="28"/>
          <w:szCs w:val="28"/>
        </w:rPr>
        <w:t xml:space="preserve">Аналитическая справка по итогам мониторинга </w:t>
      </w:r>
      <w:proofErr w:type="spellStart"/>
      <w:r w:rsidRPr="00A3329D">
        <w:rPr>
          <w:rFonts w:ascii="Times New Roman" w:hAnsi="Times New Roman" w:cs="Times New Roman"/>
          <w:b/>
          <w:sz w:val="28"/>
          <w:szCs w:val="28"/>
        </w:rPr>
        <w:t>сформированности</w:t>
      </w:r>
      <w:proofErr w:type="spellEnd"/>
      <w:r w:rsidRPr="00A3329D">
        <w:rPr>
          <w:rFonts w:ascii="Times New Roman" w:hAnsi="Times New Roman" w:cs="Times New Roman"/>
          <w:b/>
          <w:sz w:val="28"/>
          <w:szCs w:val="28"/>
        </w:rPr>
        <w:t xml:space="preserve"> креативное мышление</w:t>
      </w:r>
      <w:r w:rsidRPr="00A3329D">
        <w:rPr>
          <w:rFonts w:ascii="Times New Roman" w:hAnsi="Times New Roman" w:cs="Times New Roman"/>
          <w:sz w:val="28"/>
          <w:szCs w:val="28"/>
        </w:rPr>
        <w:t xml:space="preserve"> </w:t>
      </w:r>
    </w:p>
    <w:p w:rsidR="00A3329D" w:rsidRPr="00A3329D" w:rsidRDefault="00A3329D" w:rsidP="00A3329D">
      <w:pPr>
        <w:spacing w:after="0" w:line="240" w:lineRule="auto"/>
        <w:contextualSpacing/>
        <w:jc w:val="center"/>
        <w:rPr>
          <w:rFonts w:ascii="Times New Roman" w:hAnsi="Times New Roman" w:cs="Times New Roman"/>
          <w:b/>
          <w:sz w:val="28"/>
          <w:szCs w:val="28"/>
        </w:rPr>
      </w:pPr>
      <w:proofErr w:type="gramStart"/>
      <w:r w:rsidRPr="00A3329D">
        <w:rPr>
          <w:rFonts w:ascii="Times New Roman" w:hAnsi="Times New Roman" w:cs="Times New Roman"/>
          <w:b/>
          <w:sz w:val="28"/>
          <w:szCs w:val="28"/>
        </w:rPr>
        <w:t>обучающихся  8</w:t>
      </w:r>
      <w:proofErr w:type="gramEnd"/>
      <w:r w:rsidRPr="00A3329D">
        <w:rPr>
          <w:rFonts w:ascii="Times New Roman" w:hAnsi="Times New Roman" w:cs="Times New Roman"/>
          <w:b/>
          <w:sz w:val="28"/>
          <w:szCs w:val="28"/>
        </w:rPr>
        <w:t xml:space="preserve"> и 9-х классов в МБОУ СОШ им. Героя Советского Союза Г.Х. </w:t>
      </w:r>
      <w:proofErr w:type="spellStart"/>
      <w:r w:rsidRPr="00A3329D">
        <w:rPr>
          <w:rFonts w:ascii="Times New Roman" w:hAnsi="Times New Roman" w:cs="Times New Roman"/>
          <w:b/>
          <w:sz w:val="28"/>
          <w:szCs w:val="28"/>
        </w:rPr>
        <w:t>Латыпова</w:t>
      </w:r>
      <w:proofErr w:type="spellEnd"/>
      <w:r w:rsidRPr="00A3329D">
        <w:rPr>
          <w:rFonts w:ascii="Times New Roman" w:hAnsi="Times New Roman" w:cs="Times New Roman"/>
          <w:b/>
          <w:sz w:val="28"/>
          <w:szCs w:val="28"/>
        </w:rPr>
        <w:t xml:space="preserve"> МР </w:t>
      </w:r>
      <w:proofErr w:type="spellStart"/>
      <w:r w:rsidRPr="00A3329D">
        <w:rPr>
          <w:rFonts w:ascii="Times New Roman" w:hAnsi="Times New Roman" w:cs="Times New Roman"/>
          <w:b/>
          <w:sz w:val="28"/>
          <w:szCs w:val="28"/>
        </w:rPr>
        <w:t>Чекмагушевский</w:t>
      </w:r>
      <w:proofErr w:type="spellEnd"/>
      <w:r w:rsidRPr="00A3329D">
        <w:rPr>
          <w:rFonts w:ascii="Times New Roman" w:hAnsi="Times New Roman" w:cs="Times New Roman"/>
          <w:b/>
          <w:sz w:val="28"/>
          <w:szCs w:val="28"/>
        </w:rPr>
        <w:t xml:space="preserve"> район Республики Башкортостан</w:t>
      </w:r>
    </w:p>
    <w:p w:rsidR="00A3329D" w:rsidRPr="00A3329D" w:rsidRDefault="00A3329D" w:rsidP="00A3329D">
      <w:pPr>
        <w:spacing w:after="0" w:line="240" w:lineRule="auto"/>
        <w:contextualSpacing/>
        <w:jc w:val="center"/>
        <w:rPr>
          <w:rFonts w:ascii="Times New Roman" w:hAnsi="Times New Roman" w:cs="Times New Roman"/>
          <w:b/>
          <w:sz w:val="28"/>
          <w:szCs w:val="28"/>
        </w:rPr>
      </w:pP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 В январе 2022 года было проведено исследование </w:t>
      </w:r>
      <w:proofErr w:type="spellStart"/>
      <w:r w:rsidRPr="00A3329D">
        <w:rPr>
          <w:rFonts w:ascii="Times New Roman" w:hAnsi="Times New Roman" w:cs="Times New Roman"/>
          <w:sz w:val="28"/>
          <w:szCs w:val="28"/>
        </w:rPr>
        <w:t>сформированности</w:t>
      </w:r>
      <w:proofErr w:type="spellEnd"/>
      <w:r w:rsidRPr="00A3329D">
        <w:rPr>
          <w:rFonts w:ascii="Times New Roman" w:hAnsi="Times New Roman" w:cs="Times New Roman"/>
          <w:sz w:val="28"/>
          <w:szCs w:val="28"/>
        </w:rPr>
        <w:t xml:space="preserve"> креативного мышления у учащихся 8 и 9 классов.</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В исследовании приняли участие 16 обучающихся нашей школы (13 учащихся из 8 класса и 3 учащихся из 9 класса). </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Цель исследования: определение уровня </w:t>
      </w:r>
      <w:proofErr w:type="spellStart"/>
      <w:r w:rsidRPr="00A3329D">
        <w:rPr>
          <w:rFonts w:ascii="Times New Roman" w:hAnsi="Times New Roman" w:cs="Times New Roman"/>
          <w:sz w:val="28"/>
          <w:szCs w:val="28"/>
        </w:rPr>
        <w:t>сформированности</w:t>
      </w:r>
      <w:proofErr w:type="spellEnd"/>
      <w:r w:rsidRPr="00A3329D">
        <w:rPr>
          <w:rFonts w:ascii="Times New Roman" w:hAnsi="Times New Roman" w:cs="Times New Roman"/>
          <w:sz w:val="28"/>
          <w:szCs w:val="28"/>
        </w:rPr>
        <w:t xml:space="preserve"> математической грамотности </w:t>
      </w:r>
      <w:proofErr w:type="gramStart"/>
      <w:r w:rsidRPr="00A3329D">
        <w:rPr>
          <w:rFonts w:ascii="Times New Roman" w:hAnsi="Times New Roman" w:cs="Times New Roman"/>
          <w:sz w:val="28"/>
          <w:szCs w:val="28"/>
        </w:rPr>
        <w:t>обучающихся  8</w:t>
      </w:r>
      <w:proofErr w:type="gramEnd"/>
      <w:r w:rsidRPr="00A3329D">
        <w:rPr>
          <w:rFonts w:ascii="Times New Roman" w:hAnsi="Times New Roman" w:cs="Times New Roman"/>
          <w:sz w:val="28"/>
          <w:szCs w:val="28"/>
        </w:rPr>
        <w:t xml:space="preserve"> и 9 классов. </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Диагностические работы проводились в режиме онлайн с 18 по 28 января 2022 года. Для удобства каждому ребёнку был присвоен индивидуальный логин и пароль.</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По результатам диагностических работ определился уровень </w:t>
      </w:r>
      <w:proofErr w:type="spellStart"/>
      <w:r w:rsidRPr="00A3329D">
        <w:rPr>
          <w:rFonts w:ascii="Times New Roman" w:hAnsi="Times New Roman" w:cs="Times New Roman"/>
          <w:sz w:val="28"/>
          <w:szCs w:val="28"/>
        </w:rPr>
        <w:t>сформированности</w:t>
      </w:r>
      <w:proofErr w:type="spellEnd"/>
      <w:r w:rsidRPr="00A3329D">
        <w:rPr>
          <w:rFonts w:ascii="Times New Roman" w:hAnsi="Times New Roman" w:cs="Times New Roman"/>
          <w:sz w:val="28"/>
          <w:szCs w:val="28"/>
        </w:rPr>
        <w:t xml:space="preserve"> ФГ («Креативное мышление») у обучающихся: недостаточный, низкий, средний, повышенный и высокий (см. диаграммы для каждого класса).</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p>
    <w:p w:rsidR="00A3329D" w:rsidRPr="00A3329D" w:rsidRDefault="00A3329D" w:rsidP="00A3329D">
      <w:pPr>
        <w:tabs>
          <w:tab w:val="left" w:pos="1545"/>
        </w:tabs>
        <w:spacing w:after="0" w:line="240" w:lineRule="auto"/>
        <w:contextualSpacing/>
        <w:jc w:val="center"/>
        <w:rPr>
          <w:rFonts w:ascii="Times New Roman" w:hAnsi="Times New Roman" w:cs="Times New Roman"/>
          <w:sz w:val="28"/>
          <w:szCs w:val="28"/>
        </w:rPr>
      </w:pPr>
      <w:r w:rsidRPr="00A3329D">
        <w:rPr>
          <w:rFonts w:ascii="Times New Roman" w:hAnsi="Times New Roman" w:cs="Times New Roman"/>
          <w:noProof/>
          <w:sz w:val="28"/>
          <w:szCs w:val="28"/>
          <w:lang w:eastAsia="ru-RU"/>
        </w:rPr>
        <w:lastRenderedPageBreak/>
        <w:drawing>
          <wp:inline distT="0" distB="0" distL="0" distR="0" wp14:anchorId="135EE28A" wp14:editId="3A257D1C">
            <wp:extent cx="5486400" cy="2333625"/>
            <wp:effectExtent l="0" t="0" r="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3329D" w:rsidRPr="00A3329D" w:rsidRDefault="00A3329D" w:rsidP="00A3329D">
      <w:pPr>
        <w:tabs>
          <w:tab w:val="left" w:pos="1545"/>
        </w:tabs>
        <w:spacing w:after="0" w:line="240" w:lineRule="auto"/>
        <w:contextualSpacing/>
        <w:jc w:val="center"/>
        <w:rPr>
          <w:rFonts w:ascii="Times New Roman" w:hAnsi="Times New Roman" w:cs="Times New Roman"/>
          <w:sz w:val="28"/>
          <w:szCs w:val="28"/>
        </w:rPr>
      </w:pPr>
    </w:p>
    <w:p w:rsidR="00A3329D" w:rsidRPr="00A3329D" w:rsidRDefault="00A3329D" w:rsidP="00A3329D">
      <w:pPr>
        <w:tabs>
          <w:tab w:val="left" w:pos="1545"/>
        </w:tabs>
        <w:spacing w:after="0" w:line="240" w:lineRule="auto"/>
        <w:contextualSpacing/>
        <w:jc w:val="center"/>
        <w:rPr>
          <w:rFonts w:ascii="Times New Roman" w:hAnsi="Times New Roman" w:cs="Times New Roman"/>
          <w:sz w:val="28"/>
          <w:szCs w:val="28"/>
        </w:rPr>
      </w:pPr>
    </w:p>
    <w:p w:rsidR="00A3329D" w:rsidRPr="00A3329D" w:rsidRDefault="00A3329D" w:rsidP="00A3329D">
      <w:pPr>
        <w:tabs>
          <w:tab w:val="left" w:pos="1545"/>
        </w:tabs>
        <w:spacing w:after="0" w:line="240" w:lineRule="auto"/>
        <w:contextualSpacing/>
        <w:jc w:val="center"/>
        <w:rPr>
          <w:rFonts w:ascii="Times New Roman" w:hAnsi="Times New Roman" w:cs="Times New Roman"/>
          <w:sz w:val="28"/>
          <w:szCs w:val="28"/>
        </w:rPr>
      </w:pPr>
    </w:p>
    <w:p w:rsidR="00A3329D" w:rsidRPr="00A3329D" w:rsidRDefault="00A3329D" w:rsidP="00A3329D">
      <w:pPr>
        <w:spacing w:after="0" w:line="240" w:lineRule="auto"/>
        <w:jc w:val="center"/>
        <w:rPr>
          <w:rFonts w:ascii="Times New Roman" w:hAnsi="Times New Roman" w:cs="Times New Roman"/>
          <w:sz w:val="28"/>
          <w:szCs w:val="28"/>
        </w:rPr>
      </w:pPr>
      <w:r w:rsidRPr="00A3329D">
        <w:rPr>
          <w:rFonts w:ascii="Times New Roman" w:hAnsi="Times New Roman" w:cs="Times New Roman"/>
          <w:noProof/>
          <w:sz w:val="28"/>
          <w:szCs w:val="28"/>
          <w:lang w:eastAsia="ru-RU"/>
        </w:rPr>
        <w:drawing>
          <wp:inline distT="0" distB="0" distL="0" distR="0" wp14:anchorId="4B3D5EC2" wp14:editId="0C690C2D">
            <wp:extent cx="5486400" cy="2333625"/>
            <wp:effectExtent l="0" t="0" r="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3329D" w:rsidRPr="00A3329D" w:rsidRDefault="00A3329D" w:rsidP="00A3329D">
      <w:pPr>
        <w:spacing w:after="0" w:line="240" w:lineRule="auto"/>
        <w:jc w:val="center"/>
        <w:rPr>
          <w:rFonts w:ascii="Times New Roman" w:hAnsi="Times New Roman" w:cs="Times New Roman"/>
          <w:sz w:val="28"/>
          <w:szCs w:val="28"/>
        </w:rPr>
      </w:pPr>
    </w:p>
    <w:p w:rsidR="00A3329D" w:rsidRPr="00A3329D" w:rsidRDefault="00A3329D" w:rsidP="00A3329D">
      <w:pPr>
        <w:spacing w:after="0" w:line="240" w:lineRule="auto"/>
        <w:jc w:val="center"/>
        <w:rPr>
          <w:rFonts w:ascii="Times New Roman" w:hAnsi="Times New Roman" w:cs="Times New Roman"/>
          <w:sz w:val="28"/>
          <w:szCs w:val="28"/>
        </w:rPr>
      </w:pPr>
    </w:p>
    <w:p w:rsidR="00A3329D" w:rsidRPr="00A3329D" w:rsidRDefault="00A3329D" w:rsidP="00A3329D">
      <w:pPr>
        <w:tabs>
          <w:tab w:val="left" w:pos="3885"/>
        </w:tabs>
        <w:spacing w:after="0" w:line="240" w:lineRule="auto"/>
        <w:jc w:val="center"/>
        <w:rPr>
          <w:rFonts w:ascii="Times New Roman" w:hAnsi="Times New Roman" w:cs="Times New Roman"/>
          <w:sz w:val="28"/>
          <w:szCs w:val="28"/>
        </w:rPr>
      </w:pPr>
      <w:r w:rsidRPr="00A3329D">
        <w:rPr>
          <w:rFonts w:ascii="Times New Roman" w:hAnsi="Times New Roman" w:cs="Times New Roman"/>
          <w:noProof/>
          <w:sz w:val="28"/>
          <w:szCs w:val="28"/>
          <w:lang w:eastAsia="ru-RU"/>
        </w:rPr>
        <w:drawing>
          <wp:inline distT="0" distB="0" distL="0" distR="0" wp14:anchorId="3504C9B4" wp14:editId="13BAD071">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3329D" w:rsidRPr="00A3329D" w:rsidRDefault="00A3329D" w:rsidP="00A3329D">
      <w:pPr>
        <w:spacing w:after="0" w:line="240" w:lineRule="auto"/>
        <w:rPr>
          <w:rFonts w:ascii="Times New Roman" w:hAnsi="Times New Roman" w:cs="Times New Roman"/>
          <w:sz w:val="28"/>
          <w:szCs w:val="28"/>
        </w:rPr>
      </w:pP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lastRenderedPageBreak/>
        <w:t xml:space="preserve">Обучающие 7, 8, 9 классов показывают средние и </w:t>
      </w:r>
      <w:proofErr w:type="gramStart"/>
      <w:r w:rsidRPr="00A3329D">
        <w:rPr>
          <w:rFonts w:ascii="Times New Roman" w:hAnsi="Times New Roman" w:cs="Times New Roman"/>
          <w:sz w:val="28"/>
          <w:szCs w:val="28"/>
        </w:rPr>
        <w:t>низкие  результаты</w:t>
      </w:r>
      <w:proofErr w:type="gramEnd"/>
      <w:r w:rsidRPr="00A3329D">
        <w:rPr>
          <w:rFonts w:ascii="Times New Roman" w:hAnsi="Times New Roman" w:cs="Times New Roman"/>
          <w:sz w:val="28"/>
          <w:szCs w:val="28"/>
        </w:rPr>
        <w:t>, выполняя примерно половину заданий работы. Выполняют два-три задания низкой сложности, с которыми справляется большинство учащихся. Могут дать адекватную оценку чужой идее, выполняя задания с выбором ответа.  Способны самостоятельно выдвинуть одну-две различающихся идеи, как правило, для знакомой ситуации в социальной сфере. Достаточно уверенно чувствуют себя в обыденных повседневных ситуациях, в которых нет новых или расходящихся с их опытом идей.</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Главные направления при обучении:</w:t>
      </w:r>
    </w:p>
    <w:p w:rsidR="00A3329D" w:rsidRPr="00A3329D" w:rsidRDefault="00A3329D" w:rsidP="00A3329D">
      <w:pPr>
        <w:pStyle w:val="a3"/>
        <w:numPr>
          <w:ilvl w:val="0"/>
          <w:numId w:val="1"/>
        </w:numPr>
        <w:spacing w:after="0" w:line="240" w:lineRule="auto"/>
        <w:ind w:left="0" w:firstLine="709"/>
        <w:jc w:val="both"/>
        <w:rPr>
          <w:rFonts w:ascii="Times New Roman" w:hAnsi="Times New Roman" w:cs="Times New Roman"/>
          <w:sz w:val="28"/>
          <w:szCs w:val="28"/>
        </w:rPr>
      </w:pPr>
      <w:r w:rsidRPr="00A3329D">
        <w:rPr>
          <w:rFonts w:ascii="Times New Roman" w:hAnsi="Times New Roman" w:cs="Times New Roman"/>
          <w:sz w:val="28"/>
          <w:szCs w:val="28"/>
        </w:rPr>
        <w:t>Помогать лучше осознавать изучаемый материал;</w:t>
      </w:r>
    </w:p>
    <w:p w:rsidR="00A3329D" w:rsidRPr="00A3329D" w:rsidRDefault="00A3329D" w:rsidP="00A3329D">
      <w:pPr>
        <w:pStyle w:val="a3"/>
        <w:numPr>
          <w:ilvl w:val="0"/>
          <w:numId w:val="1"/>
        </w:numPr>
        <w:spacing w:after="0" w:line="240" w:lineRule="auto"/>
        <w:ind w:left="0" w:firstLine="709"/>
        <w:jc w:val="both"/>
        <w:rPr>
          <w:rFonts w:ascii="Times New Roman" w:hAnsi="Times New Roman" w:cs="Times New Roman"/>
          <w:sz w:val="28"/>
          <w:szCs w:val="28"/>
        </w:rPr>
      </w:pPr>
      <w:r w:rsidRPr="00A3329D">
        <w:rPr>
          <w:rFonts w:ascii="Times New Roman" w:hAnsi="Times New Roman" w:cs="Times New Roman"/>
          <w:sz w:val="28"/>
          <w:szCs w:val="28"/>
        </w:rPr>
        <w:t>Переводить знания из пассивных в активные;</w:t>
      </w:r>
    </w:p>
    <w:p w:rsidR="00A3329D" w:rsidRPr="00A3329D" w:rsidRDefault="00A3329D" w:rsidP="00A3329D">
      <w:pPr>
        <w:pStyle w:val="a3"/>
        <w:numPr>
          <w:ilvl w:val="0"/>
          <w:numId w:val="1"/>
        </w:numPr>
        <w:spacing w:after="0" w:line="240" w:lineRule="auto"/>
        <w:ind w:left="0"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Знакомить с алгоритмами решения проблем; </w:t>
      </w:r>
    </w:p>
    <w:p w:rsidR="00A3329D" w:rsidRPr="00A3329D" w:rsidRDefault="00A3329D" w:rsidP="00A3329D">
      <w:pPr>
        <w:pStyle w:val="a3"/>
        <w:numPr>
          <w:ilvl w:val="0"/>
          <w:numId w:val="1"/>
        </w:numPr>
        <w:spacing w:after="0" w:line="240" w:lineRule="auto"/>
        <w:ind w:left="0"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Способствовать интеграции и переносу знаний, алгоритмов и способов действий, способов рассуждений; </w:t>
      </w:r>
    </w:p>
    <w:p w:rsidR="00A3329D" w:rsidRPr="00A3329D" w:rsidRDefault="00A3329D" w:rsidP="00A3329D">
      <w:pPr>
        <w:pStyle w:val="a3"/>
        <w:numPr>
          <w:ilvl w:val="0"/>
          <w:numId w:val="1"/>
        </w:numPr>
        <w:spacing w:after="0" w:line="240" w:lineRule="auto"/>
        <w:ind w:left="0"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Формировать читательскую грамотность; </w:t>
      </w:r>
    </w:p>
    <w:p w:rsidR="00A3329D" w:rsidRPr="00A3329D" w:rsidRDefault="00A3329D" w:rsidP="00A3329D">
      <w:pPr>
        <w:pStyle w:val="a3"/>
        <w:numPr>
          <w:ilvl w:val="0"/>
          <w:numId w:val="1"/>
        </w:numPr>
        <w:spacing w:after="0" w:line="240" w:lineRule="auto"/>
        <w:ind w:left="0" w:firstLine="709"/>
        <w:jc w:val="both"/>
        <w:rPr>
          <w:rFonts w:ascii="Times New Roman" w:hAnsi="Times New Roman" w:cs="Times New Roman"/>
          <w:sz w:val="28"/>
          <w:szCs w:val="28"/>
        </w:rPr>
      </w:pPr>
      <w:r w:rsidRPr="00A3329D">
        <w:rPr>
          <w:rFonts w:ascii="Times New Roman" w:hAnsi="Times New Roman" w:cs="Times New Roman"/>
          <w:sz w:val="28"/>
          <w:szCs w:val="28"/>
        </w:rPr>
        <w:t>Чаще использовать задания на демонстрацию «понимания смыслов»: задания типа «Приведи пример…», «</w:t>
      </w:r>
      <w:proofErr w:type="spellStart"/>
      <w:r w:rsidRPr="00A3329D">
        <w:rPr>
          <w:rFonts w:ascii="Times New Roman" w:hAnsi="Times New Roman" w:cs="Times New Roman"/>
          <w:sz w:val="28"/>
          <w:szCs w:val="28"/>
        </w:rPr>
        <w:t>Вырази</w:t>
      </w:r>
      <w:proofErr w:type="spellEnd"/>
      <w:r w:rsidRPr="00A3329D">
        <w:rPr>
          <w:rFonts w:ascii="Times New Roman" w:hAnsi="Times New Roman" w:cs="Times New Roman"/>
          <w:sz w:val="28"/>
          <w:szCs w:val="28"/>
        </w:rPr>
        <w:t xml:space="preserve"> с помощью…», «Поясни термин, утверждение…», «Изобрази…»; </w:t>
      </w:r>
    </w:p>
    <w:p w:rsidR="00A3329D" w:rsidRPr="00A3329D" w:rsidRDefault="00A3329D" w:rsidP="00A3329D">
      <w:pPr>
        <w:pStyle w:val="a3"/>
        <w:numPr>
          <w:ilvl w:val="0"/>
          <w:numId w:val="1"/>
        </w:numPr>
        <w:spacing w:after="0" w:line="240" w:lineRule="auto"/>
        <w:ind w:left="0" w:firstLine="709"/>
        <w:jc w:val="both"/>
        <w:rPr>
          <w:rFonts w:ascii="Times New Roman" w:hAnsi="Times New Roman" w:cs="Times New Roman"/>
          <w:sz w:val="28"/>
          <w:szCs w:val="28"/>
        </w:rPr>
      </w:pPr>
      <w:r w:rsidRPr="00A3329D">
        <w:rPr>
          <w:rFonts w:ascii="Times New Roman" w:hAnsi="Times New Roman" w:cs="Times New Roman"/>
          <w:sz w:val="28"/>
          <w:szCs w:val="28"/>
        </w:rPr>
        <w:t>Создавать учебные ситуации, инициирующие учебную деятельность школьников: вызывать удивление, желание уточнить и/или возразить, давать опережающие домашние задания, использовать загадки и т.д.)</w:t>
      </w:r>
    </w:p>
    <w:p w:rsidR="00A3329D" w:rsidRPr="00A3329D" w:rsidRDefault="00A3329D" w:rsidP="00A3329D">
      <w:pPr>
        <w:pStyle w:val="a3"/>
        <w:numPr>
          <w:ilvl w:val="0"/>
          <w:numId w:val="1"/>
        </w:numPr>
        <w:spacing w:after="0" w:line="240" w:lineRule="auto"/>
        <w:ind w:left="0"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Предлагать задания, которые отличает: a) Неопределённость в способах действий (нет явных и скрытых указаний на способ действий, нужен «перевод» с обыденного языка на язык предмета, допустимы альтернативные подходы и решения); b) </w:t>
      </w:r>
      <w:proofErr w:type="spellStart"/>
      <w:r w:rsidRPr="00A3329D">
        <w:rPr>
          <w:rFonts w:ascii="Times New Roman" w:hAnsi="Times New Roman" w:cs="Times New Roman"/>
          <w:sz w:val="28"/>
          <w:szCs w:val="28"/>
        </w:rPr>
        <w:t>Проблемность</w:t>
      </w:r>
      <w:proofErr w:type="spellEnd"/>
      <w:r w:rsidRPr="00A3329D">
        <w:rPr>
          <w:rFonts w:ascii="Times New Roman" w:hAnsi="Times New Roman" w:cs="Times New Roman"/>
          <w:sz w:val="28"/>
          <w:szCs w:val="28"/>
        </w:rPr>
        <w:t xml:space="preserve"> во </w:t>
      </w:r>
      <w:proofErr w:type="spellStart"/>
      <w:r w:rsidRPr="00A3329D">
        <w:rPr>
          <w:rFonts w:ascii="Times New Roman" w:hAnsi="Times New Roman" w:cs="Times New Roman"/>
          <w:sz w:val="28"/>
          <w:szCs w:val="28"/>
        </w:rPr>
        <w:t>внеучебном</w:t>
      </w:r>
      <w:proofErr w:type="spellEnd"/>
      <w:r w:rsidRPr="00A3329D">
        <w:rPr>
          <w:rFonts w:ascii="Times New Roman" w:hAnsi="Times New Roman" w:cs="Times New Roman"/>
          <w:sz w:val="28"/>
          <w:szCs w:val="28"/>
        </w:rPr>
        <w:t xml:space="preserve"> контексте (необходимо принять осознанное решение, сделать выбор; проблема поставлена ВНЕ предметной области, ситуация близка и понятна школьникам, затрагивает их личностно);</w:t>
      </w:r>
    </w:p>
    <w:p w:rsidR="00A3329D" w:rsidRPr="00A3329D" w:rsidRDefault="00A3329D" w:rsidP="00A3329D">
      <w:pPr>
        <w:pStyle w:val="a3"/>
        <w:numPr>
          <w:ilvl w:val="0"/>
          <w:numId w:val="1"/>
        </w:numPr>
        <w:spacing w:after="0" w:line="240" w:lineRule="auto"/>
        <w:ind w:left="0" w:firstLine="709"/>
        <w:jc w:val="both"/>
        <w:rPr>
          <w:rFonts w:ascii="Times New Roman" w:hAnsi="Times New Roman" w:cs="Times New Roman"/>
          <w:sz w:val="28"/>
          <w:szCs w:val="28"/>
        </w:rPr>
      </w:pPr>
      <w:r w:rsidRPr="00A3329D">
        <w:rPr>
          <w:rFonts w:ascii="Times New Roman" w:hAnsi="Times New Roman" w:cs="Times New Roman"/>
          <w:sz w:val="28"/>
          <w:szCs w:val="28"/>
        </w:rPr>
        <w:t>Создавать учебные ситуации, требующие применения знаний.</w:t>
      </w:r>
    </w:p>
    <w:p w:rsidR="00A3329D" w:rsidRPr="00A3329D" w:rsidRDefault="00A3329D" w:rsidP="00A3329D">
      <w:pPr>
        <w:spacing w:after="0" w:line="240" w:lineRule="auto"/>
        <w:rPr>
          <w:rFonts w:ascii="Times New Roman" w:hAnsi="Times New Roman" w:cs="Times New Roman"/>
          <w:sz w:val="28"/>
          <w:szCs w:val="28"/>
        </w:rPr>
      </w:pPr>
    </w:p>
    <w:p w:rsidR="00A3329D" w:rsidRPr="00A3329D" w:rsidRDefault="00A3329D" w:rsidP="00A3329D">
      <w:pPr>
        <w:spacing w:after="0" w:line="240" w:lineRule="auto"/>
        <w:jc w:val="right"/>
        <w:rPr>
          <w:rFonts w:ascii="Times New Roman" w:hAnsi="Times New Roman" w:cs="Times New Roman"/>
          <w:sz w:val="28"/>
          <w:szCs w:val="28"/>
        </w:rPr>
      </w:pPr>
      <w:r w:rsidRPr="00A3329D">
        <w:rPr>
          <w:rFonts w:ascii="Times New Roman" w:hAnsi="Times New Roman" w:cs="Times New Roman"/>
          <w:sz w:val="28"/>
          <w:szCs w:val="28"/>
        </w:rPr>
        <w:t xml:space="preserve">Справку составила руководитель </w:t>
      </w:r>
      <w:proofErr w:type="gramStart"/>
      <w:r w:rsidRPr="00A3329D">
        <w:rPr>
          <w:rFonts w:ascii="Times New Roman" w:hAnsi="Times New Roman" w:cs="Times New Roman"/>
          <w:sz w:val="28"/>
          <w:szCs w:val="28"/>
        </w:rPr>
        <w:t xml:space="preserve">группы  </w:t>
      </w:r>
      <w:proofErr w:type="spellStart"/>
      <w:r w:rsidRPr="00A3329D">
        <w:rPr>
          <w:rFonts w:ascii="Times New Roman" w:hAnsi="Times New Roman" w:cs="Times New Roman"/>
          <w:sz w:val="28"/>
          <w:szCs w:val="28"/>
        </w:rPr>
        <w:t>Искужина</w:t>
      </w:r>
      <w:proofErr w:type="spellEnd"/>
      <w:proofErr w:type="gramEnd"/>
      <w:r w:rsidRPr="00A3329D">
        <w:rPr>
          <w:rFonts w:ascii="Times New Roman" w:hAnsi="Times New Roman" w:cs="Times New Roman"/>
          <w:sz w:val="28"/>
          <w:szCs w:val="28"/>
        </w:rPr>
        <w:t xml:space="preserve"> М.Ж.</w:t>
      </w:r>
    </w:p>
    <w:p w:rsidR="00A3329D" w:rsidRPr="00A3329D" w:rsidRDefault="00A3329D" w:rsidP="00A3329D">
      <w:pPr>
        <w:spacing w:after="0" w:line="240" w:lineRule="auto"/>
        <w:rPr>
          <w:rFonts w:ascii="Times New Roman" w:hAnsi="Times New Roman" w:cs="Times New Roman"/>
          <w:sz w:val="28"/>
          <w:szCs w:val="28"/>
        </w:rPr>
      </w:pPr>
    </w:p>
    <w:p w:rsidR="00A3329D" w:rsidRPr="00A3329D" w:rsidRDefault="00A3329D" w:rsidP="00A3329D">
      <w:pPr>
        <w:spacing w:after="0" w:line="240" w:lineRule="auto"/>
        <w:rPr>
          <w:rFonts w:ascii="Times New Roman" w:hAnsi="Times New Roman" w:cs="Times New Roman"/>
          <w:sz w:val="28"/>
          <w:szCs w:val="28"/>
        </w:rPr>
      </w:pPr>
    </w:p>
    <w:p w:rsidR="00A3329D" w:rsidRPr="00A3329D" w:rsidRDefault="00A3329D" w:rsidP="00A3329D">
      <w:pPr>
        <w:spacing w:after="0" w:line="240" w:lineRule="auto"/>
        <w:jc w:val="center"/>
        <w:rPr>
          <w:rFonts w:ascii="Times New Roman" w:hAnsi="Times New Roman" w:cs="Times New Roman"/>
          <w:sz w:val="28"/>
          <w:szCs w:val="28"/>
        </w:rPr>
      </w:pPr>
      <w:r w:rsidRPr="00A3329D">
        <w:rPr>
          <w:rFonts w:ascii="Times New Roman" w:hAnsi="Times New Roman" w:cs="Times New Roman"/>
          <w:b/>
          <w:sz w:val="28"/>
          <w:szCs w:val="28"/>
        </w:rPr>
        <w:t xml:space="preserve">Аналитическая справка по итогам мониторинга </w:t>
      </w:r>
      <w:proofErr w:type="spellStart"/>
      <w:r w:rsidRPr="00A3329D">
        <w:rPr>
          <w:rFonts w:ascii="Times New Roman" w:hAnsi="Times New Roman" w:cs="Times New Roman"/>
          <w:b/>
          <w:sz w:val="28"/>
          <w:szCs w:val="28"/>
        </w:rPr>
        <w:t>сформированности</w:t>
      </w:r>
      <w:proofErr w:type="spellEnd"/>
      <w:r w:rsidRPr="00A3329D">
        <w:rPr>
          <w:rFonts w:ascii="Times New Roman" w:hAnsi="Times New Roman" w:cs="Times New Roman"/>
          <w:b/>
          <w:sz w:val="28"/>
          <w:szCs w:val="28"/>
        </w:rPr>
        <w:t xml:space="preserve"> глобальных компетенции </w:t>
      </w:r>
    </w:p>
    <w:p w:rsidR="00A3329D" w:rsidRPr="00A3329D" w:rsidRDefault="00A3329D" w:rsidP="00A3329D">
      <w:pPr>
        <w:spacing w:after="0" w:line="240" w:lineRule="auto"/>
        <w:contextualSpacing/>
        <w:jc w:val="center"/>
        <w:rPr>
          <w:rFonts w:ascii="Times New Roman" w:hAnsi="Times New Roman" w:cs="Times New Roman"/>
          <w:b/>
          <w:sz w:val="28"/>
          <w:szCs w:val="28"/>
        </w:rPr>
      </w:pPr>
      <w:proofErr w:type="gramStart"/>
      <w:r w:rsidRPr="00A3329D">
        <w:rPr>
          <w:rFonts w:ascii="Times New Roman" w:hAnsi="Times New Roman" w:cs="Times New Roman"/>
          <w:b/>
          <w:sz w:val="28"/>
          <w:szCs w:val="28"/>
        </w:rPr>
        <w:t>обучающихся  8</w:t>
      </w:r>
      <w:proofErr w:type="gramEnd"/>
      <w:r w:rsidRPr="00A3329D">
        <w:rPr>
          <w:rFonts w:ascii="Times New Roman" w:hAnsi="Times New Roman" w:cs="Times New Roman"/>
          <w:b/>
          <w:sz w:val="28"/>
          <w:szCs w:val="28"/>
        </w:rPr>
        <w:t xml:space="preserve"> и 9-х классов в МБОУ СОШ им. Героя Советского Союза Г.Х. </w:t>
      </w:r>
      <w:proofErr w:type="spellStart"/>
      <w:r w:rsidRPr="00A3329D">
        <w:rPr>
          <w:rFonts w:ascii="Times New Roman" w:hAnsi="Times New Roman" w:cs="Times New Roman"/>
          <w:b/>
          <w:sz w:val="28"/>
          <w:szCs w:val="28"/>
        </w:rPr>
        <w:t>Латыпова</w:t>
      </w:r>
      <w:proofErr w:type="spellEnd"/>
      <w:r w:rsidRPr="00A3329D">
        <w:rPr>
          <w:rFonts w:ascii="Times New Roman" w:hAnsi="Times New Roman" w:cs="Times New Roman"/>
          <w:b/>
          <w:sz w:val="28"/>
          <w:szCs w:val="28"/>
        </w:rPr>
        <w:t xml:space="preserve"> МР </w:t>
      </w:r>
      <w:proofErr w:type="spellStart"/>
      <w:r w:rsidRPr="00A3329D">
        <w:rPr>
          <w:rFonts w:ascii="Times New Roman" w:hAnsi="Times New Roman" w:cs="Times New Roman"/>
          <w:b/>
          <w:sz w:val="28"/>
          <w:szCs w:val="28"/>
        </w:rPr>
        <w:t>Чекмагушевский</w:t>
      </w:r>
      <w:proofErr w:type="spellEnd"/>
      <w:r w:rsidRPr="00A3329D">
        <w:rPr>
          <w:rFonts w:ascii="Times New Roman" w:hAnsi="Times New Roman" w:cs="Times New Roman"/>
          <w:b/>
          <w:sz w:val="28"/>
          <w:szCs w:val="28"/>
        </w:rPr>
        <w:t xml:space="preserve"> район Республики Башкортостан</w:t>
      </w:r>
    </w:p>
    <w:p w:rsidR="00A3329D" w:rsidRPr="00A3329D" w:rsidRDefault="00A3329D" w:rsidP="00A3329D">
      <w:pPr>
        <w:spacing w:after="0" w:line="240" w:lineRule="auto"/>
        <w:rPr>
          <w:rFonts w:ascii="Times New Roman" w:hAnsi="Times New Roman" w:cs="Times New Roman"/>
          <w:sz w:val="28"/>
          <w:szCs w:val="28"/>
        </w:rPr>
      </w:pP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В декабре и январе 2021-2022 учебного года было проведено исследование </w:t>
      </w:r>
      <w:proofErr w:type="spellStart"/>
      <w:r w:rsidRPr="00A3329D">
        <w:rPr>
          <w:rFonts w:ascii="Times New Roman" w:hAnsi="Times New Roman" w:cs="Times New Roman"/>
          <w:sz w:val="28"/>
          <w:szCs w:val="28"/>
        </w:rPr>
        <w:t>сформированности</w:t>
      </w:r>
      <w:proofErr w:type="spellEnd"/>
      <w:r w:rsidRPr="00A3329D">
        <w:rPr>
          <w:rFonts w:ascii="Times New Roman" w:hAnsi="Times New Roman" w:cs="Times New Roman"/>
          <w:sz w:val="28"/>
          <w:szCs w:val="28"/>
        </w:rPr>
        <w:t xml:space="preserve"> глобальных компетенции у учащихся 6, 8 и 9 классов.</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В исследовании приняли участие 16 обучающихся нашей школы (6 учащихся из 6 класса, 12 учащихся из 8 класса и 3 учащихся из 9 класса). </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lastRenderedPageBreak/>
        <w:t xml:space="preserve">Цель исследования: определение уровня </w:t>
      </w:r>
      <w:proofErr w:type="spellStart"/>
      <w:r w:rsidRPr="00A3329D">
        <w:rPr>
          <w:rFonts w:ascii="Times New Roman" w:hAnsi="Times New Roman" w:cs="Times New Roman"/>
          <w:sz w:val="28"/>
          <w:szCs w:val="28"/>
        </w:rPr>
        <w:t>сформированности</w:t>
      </w:r>
      <w:proofErr w:type="spellEnd"/>
      <w:r w:rsidRPr="00A3329D">
        <w:rPr>
          <w:rFonts w:ascii="Times New Roman" w:hAnsi="Times New Roman" w:cs="Times New Roman"/>
          <w:sz w:val="28"/>
          <w:szCs w:val="28"/>
        </w:rPr>
        <w:t xml:space="preserve"> глобальных </w:t>
      </w:r>
      <w:proofErr w:type="gramStart"/>
      <w:r w:rsidRPr="00A3329D">
        <w:rPr>
          <w:rFonts w:ascii="Times New Roman" w:hAnsi="Times New Roman" w:cs="Times New Roman"/>
          <w:sz w:val="28"/>
          <w:szCs w:val="28"/>
        </w:rPr>
        <w:t>компетенции  обучающихся</w:t>
      </w:r>
      <w:proofErr w:type="gramEnd"/>
      <w:r w:rsidRPr="00A3329D">
        <w:rPr>
          <w:rFonts w:ascii="Times New Roman" w:hAnsi="Times New Roman" w:cs="Times New Roman"/>
          <w:sz w:val="28"/>
          <w:szCs w:val="28"/>
        </w:rPr>
        <w:t xml:space="preserve">  8 и 9 классов. </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Диагностические работы проводились в режиме онлайн. Для удобства каждому ребёнку был присвоен индивидуальный логин и пароль.</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По результатам диагностических работ определился уровень </w:t>
      </w:r>
      <w:proofErr w:type="spellStart"/>
      <w:r w:rsidRPr="00A3329D">
        <w:rPr>
          <w:rFonts w:ascii="Times New Roman" w:hAnsi="Times New Roman" w:cs="Times New Roman"/>
          <w:sz w:val="28"/>
          <w:szCs w:val="28"/>
        </w:rPr>
        <w:t>сформированности</w:t>
      </w:r>
      <w:proofErr w:type="spellEnd"/>
      <w:r w:rsidRPr="00A3329D">
        <w:rPr>
          <w:rFonts w:ascii="Times New Roman" w:hAnsi="Times New Roman" w:cs="Times New Roman"/>
          <w:sz w:val="28"/>
          <w:szCs w:val="28"/>
        </w:rPr>
        <w:t xml:space="preserve"> ФГ («Глобальные компетенции») у обучающихся: недостаточный, низкий, средний, повышенный и высокий (см. диаграммы для каждого класса).</w:t>
      </w:r>
    </w:p>
    <w:p w:rsidR="00A3329D" w:rsidRPr="00A3329D" w:rsidRDefault="00A3329D" w:rsidP="00A3329D">
      <w:pPr>
        <w:spacing w:after="0" w:line="240" w:lineRule="auto"/>
        <w:contextualSpacing/>
        <w:jc w:val="both"/>
        <w:rPr>
          <w:rFonts w:ascii="Times New Roman" w:hAnsi="Times New Roman" w:cs="Times New Roman"/>
          <w:sz w:val="28"/>
          <w:szCs w:val="28"/>
        </w:rPr>
      </w:pPr>
    </w:p>
    <w:p w:rsidR="00A3329D" w:rsidRPr="00A3329D" w:rsidRDefault="00A3329D" w:rsidP="00A3329D">
      <w:pPr>
        <w:spacing w:after="0" w:line="240" w:lineRule="auto"/>
        <w:contextualSpacing/>
        <w:jc w:val="both"/>
        <w:rPr>
          <w:rFonts w:ascii="Times New Roman" w:hAnsi="Times New Roman" w:cs="Times New Roman"/>
          <w:sz w:val="28"/>
          <w:szCs w:val="28"/>
        </w:rPr>
      </w:pPr>
    </w:p>
    <w:p w:rsidR="00A3329D" w:rsidRPr="00A3329D" w:rsidRDefault="00A3329D" w:rsidP="00A3329D">
      <w:pPr>
        <w:spacing w:after="0" w:line="240" w:lineRule="auto"/>
        <w:rPr>
          <w:rFonts w:ascii="Times New Roman" w:hAnsi="Times New Roman" w:cs="Times New Roman"/>
          <w:sz w:val="28"/>
          <w:szCs w:val="28"/>
        </w:rPr>
      </w:pPr>
      <w:r w:rsidRPr="00A3329D">
        <w:rPr>
          <w:rFonts w:ascii="Times New Roman" w:hAnsi="Times New Roman" w:cs="Times New Roman"/>
          <w:noProof/>
          <w:sz w:val="28"/>
          <w:szCs w:val="28"/>
          <w:lang w:eastAsia="ru-RU"/>
        </w:rPr>
        <w:drawing>
          <wp:inline distT="0" distB="0" distL="0" distR="0" wp14:anchorId="00DB2E8F" wp14:editId="7395DD91">
            <wp:extent cx="5486400" cy="2333625"/>
            <wp:effectExtent l="0" t="0" r="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3329D" w:rsidRPr="00A3329D" w:rsidRDefault="00A3329D" w:rsidP="00A3329D">
      <w:pPr>
        <w:spacing w:after="0" w:line="240" w:lineRule="auto"/>
        <w:rPr>
          <w:rFonts w:ascii="Times New Roman" w:hAnsi="Times New Roman" w:cs="Times New Roman"/>
          <w:sz w:val="28"/>
          <w:szCs w:val="28"/>
        </w:rPr>
      </w:pPr>
    </w:p>
    <w:p w:rsidR="00A3329D" w:rsidRPr="00A3329D" w:rsidRDefault="00A3329D" w:rsidP="00A3329D">
      <w:pPr>
        <w:spacing w:after="0" w:line="240" w:lineRule="auto"/>
        <w:rPr>
          <w:rFonts w:ascii="Times New Roman" w:hAnsi="Times New Roman" w:cs="Times New Roman"/>
          <w:sz w:val="28"/>
          <w:szCs w:val="28"/>
        </w:rPr>
      </w:pPr>
      <w:r w:rsidRPr="00A3329D">
        <w:rPr>
          <w:rFonts w:ascii="Times New Roman" w:hAnsi="Times New Roman" w:cs="Times New Roman"/>
          <w:noProof/>
          <w:sz w:val="28"/>
          <w:szCs w:val="28"/>
          <w:lang w:eastAsia="ru-RU"/>
        </w:rPr>
        <w:drawing>
          <wp:inline distT="0" distB="0" distL="0" distR="0" wp14:anchorId="5761F7AA" wp14:editId="64672107">
            <wp:extent cx="5486400" cy="2333625"/>
            <wp:effectExtent l="0" t="0" r="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3329D" w:rsidRPr="00A3329D" w:rsidRDefault="00A3329D" w:rsidP="00A3329D">
      <w:pPr>
        <w:spacing w:after="0" w:line="240" w:lineRule="auto"/>
        <w:rPr>
          <w:rFonts w:ascii="Times New Roman" w:hAnsi="Times New Roman" w:cs="Times New Roman"/>
          <w:sz w:val="28"/>
          <w:szCs w:val="28"/>
        </w:rPr>
      </w:pPr>
    </w:p>
    <w:p w:rsidR="00A3329D" w:rsidRPr="00A3329D" w:rsidRDefault="00A3329D" w:rsidP="00A3329D">
      <w:pPr>
        <w:spacing w:after="0" w:line="240" w:lineRule="auto"/>
        <w:rPr>
          <w:rFonts w:ascii="Times New Roman" w:hAnsi="Times New Roman" w:cs="Times New Roman"/>
          <w:sz w:val="28"/>
          <w:szCs w:val="28"/>
        </w:rPr>
      </w:pPr>
      <w:r w:rsidRPr="00A3329D">
        <w:rPr>
          <w:rFonts w:ascii="Times New Roman" w:hAnsi="Times New Roman" w:cs="Times New Roman"/>
          <w:noProof/>
          <w:sz w:val="28"/>
          <w:szCs w:val="28"/>
          <w:lang w:eastAsia="ru-RU"/>
        </w:rPr>
        <w:lastRenderedPageBreak/>
        <w:drawing>
          <wp:inline distT="0" distB="0" distL="0" distR="0" wp14:anchorId="636AF570" wp14:editId="1956B91C">
            <wp:extent cx="5486400" cy="2333625"/>
            <wp:effectExtent l="0" t="0" r="0"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В целом, учащиеся 6, </w:t>
      </w:r>
      <w:proofErr w:type="gramStart"/>
      <w:r w:rsidRPr="00A3329D">
        <w:rPr>
          <w:rFonts w:ascii="Times New Roman" w:hAnsi="Times New Roman" w:cs="Times New Roman"/>
          <w:sz w:val="28"/>
          <w:szCs w:val="28"/>
        </w:rPr>
        <w:t>8.9  классов</w:t>
      </w:r>
      <w:proofErr w:type="gramEnd"/>
      <w:r w:rsidRPr="00A3329D">
        <w:rPr>
          <w:rFonts w:ascii="Times New Roman" w:hAnsi="Times New Roman" w:cs="Times New Roman"/>
          <w:sz w:val="28"/>
          <w:szCs w:val="28"/>
        </w:rPr>
        <w:t xml:space="preserve"> в некоторой степени владеют компетенциями, которые относятся к глобальным. В среднем каждый ученик из предложенных заданий выполнил чуть меньше половины задании.</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 Все когнитивные умения, заложенные в концептуальную рамку ГК и проверенные в работе, имеют основу для дальнейшего развития. </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Задания, которые вызвали затруднения у учащихся:</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 - анализ (мнений) и обобщение (информации); </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поиск и использование противоречий в информации;</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 - использование информации задания для конкретных познавательных целей (например, для оценки информации или для аргументации мнения); </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привлечение дополнительной информации («выход за рамки задания».</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 Задачи, которые предстоит решить педагогическому коллективу: </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1) Целеполагание: включить данный вид функциональной грамотности в систему образовательной и воспитательной работы педагогического коллектива; </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2) </w:t>
      </w:r>
      <w:proofErr w:type="gramStart"/>
      <w:r w:rsidRPr="00A3329D">
        <w:rPr>
          <w:rFonts w:ascii="Times New Roman" w:hAnsi="Times New Roman" w:cs="Times New Roman"/>
          <w:sz w:val="28"/>
          <w:szCs w:val="28"/>
        </w:rPr>
        <w:t>В</w:t>
      </w:r>
      <w:proofErr w:type="gramEnd"/>
      <w:r w:rsidRPr="00A3329D">
        <w:rPr>
          <w:rFonts w:ascii="Times New Roman" w:hAnsi="Times New Roman" w:cs="Times New Roman"/>
          <w:sz w:val="28"/>
          <w:szCs w:val="28"/>
        </w:rPr>
        <w:t xml:space="preserve"> условиях предметного обучения преодолеть «раздробление» предметного содержания в области глобальных проблем между учебными дисциплинами;</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 3) Добиваться выполнения требований к </w:t>
      </w:r>
      <w:proofErr w:type="spellStart"/>
      <w:r w:rsidRPr="00A3329D">
        <w:rPr>
          <w:rFonts w:ascii="Times New Roman" w:hAnsi="Times New Roman" w:cs="Times New Roman"/>
          <w:sz w:val="28"/>
          <w:szCs w:val="28"/>
        </w:rPr>
        <w:t>метапредметным</w:t>
      </w:r>
      <w:proofErr w:type="spellEnd"/>
      <w:r w:rsidRPr="00A3329D">
        <w:rPr>
          <w:rFonts w:ascii="Times New Roman" w:hAnsi="Times New Roman" w:cs="Times New Roman"/>
          <w:sz w:val="28"/>
          <w:szCs w:val="28"/>
        </w:rPr>
        <w:t xml:space="preserve"> результатам образовательного процесса: формировать </w:t>
      </w:r>
      <w:proofErr w:type="spellStart"/>
      <w:r w:rsidRPr="00A3329D">
        <w:rPr>
          <w:rFonts w:ascii="Times New Roman" w:hAnsi="Times New Roman" w:cs="Times New Roman"/>
          <w:sz w:val="28"/>
          <w:szCs w:val="28"/>
        </w:rPr>
        <w:t>метапредметные</w:t>
      </w:r>
      <w:proofErr w:type="spellEnd"/>
      <w:r w:rsidRPr="00A3329D">
        <w:rPr>
          <w:rFonts w:ascii="Times New Roman" w:hAnsi="Times New Roman" w:cs="Times New Roman"/>
          <w:sz w:val="28"/>
          <w:szCs w:val="28"/>
        </w:rPr>
        <w:t xml:space="preserve"> знания и умения средствами отдельных учебных предметов и используя различные формы </w:t>
      </w:r>
      <w:proofErr w:type="spellStart"/>
      <w:r w:rsidRPr="00A3329D">
        <w:rPr>
          <w:rFonts w:ascii="Times New Roman" w:hAnsi="Times New Roman" w:cs="Times New Roman"/>
          <w:sz w:val="28"/>
          <w:szCs w:val="28"/>
        </w:rPr>
        <w:t>межпредметной</w:t>
      </w:r>
      <w:proofErr w:type="spellEnd"/>
      <w:r w:rsidRPr="00A3329D">
        <w:rPr>
          <w:rFonts w:ascii="Times New Roman" w:hAnsi="Times New Roman" w:cs="Times New Roman"/>
          <w:sz w:val="28"/>
          <w:szCs w:val="28"/>
        </w:rPr>
        <w:t xml:space="preserve"> интеграции;</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4) Реализовать на практике личностно-ориентированный подход, осуществлять уважительное сотрудничество всех участников образовательного процесса, пресекать попытки </w:t>
      </w:r>
      <w:proofErr w:type="spellStart"/>
      <w:r w:rsidRPr="00A3329D">
        <w:rPr>
          <w:rFonts w:ascii="Times New Roman" w:hAnsi="Times New Roman" w:cs="Times New Roman"/>
          <w:sz w:val="28"/>
          <w:szCs w:val="28"/>
        </w:rPr>
        <w:t>буллинга</w:t>
      </w:r>
      <w:proofErr w:type="spellEnd"/>
      <w:r w:rsidRPr="00A3329D">
        <w:rPr>
          <w:rFonts w:ascii="Times New Roman" w:hAnsi="Times New Roman" w:cs="Times New Roman"/>
          <w:sz w:val="28"/>
          <w:szCs w:val="28"/>
        </w:rPr>
        <w:t>.</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 5) Организовать мероприятия, вовлекающие учащихся, учителей, родителей в деятельность, связанную с решением или исследованием глобальных или локальных проблем, волнующих местное сообщество.</w:t>
      </w:r>
    </w:p>
    <w:p w:rsidR="00A3329D" w:rsidRPr="00A3329D" w:rsidRDefault="00A3329D" w:rsidP="00A3329D">
      <w:pPr>
        <w:spacing w:after="0" w:line="240" w:lineRule="auto"/>
        <w:rPr>
          <w:rFonts w:ascii="Times New Roman" w:hAnsi="Times New Roman" w:cs="Times New Roman"/>
          <w:sz w:val="28"/>
          <w:szCs w:val="28"/>
        </w:rPr>
      </w:pPr>
    </w:p>
    <w:p w:rsidR="00A3329D" w:rsidRDefault="00A3329D" w:rsidP="00A3329D">
      <w:pPr>
        <w:spacing w:after="0" w:line="240" w:lineRule="auto"/>
        <w:jc w:val="right"/>
        <w:rPr>
          <w:rFonts w:ascii="Times New Roman" w:hAnsi="Times New Roman" w:cs="Times New Roman"/>
          <w:b/>
          <w:sz w:val="28"/>
          <w:szCs w:val="28"/>
        </w:rPr>
      </w:pPr>
      <w:r w:rsidRPr="00A3329D">
        <w:rPr>
          <w:rFonts w:ascii="Times New Roman" w:hAnsi="Times New Roman" w:cs="Times New Roman"/>
          <w:sz w:val="28"/>
          <w:szCs w:val="28"/>
        </w:rPr>
        <w:t>Справку составил руководитель группы</w:t>
      </w:r>
      <w:r w:rsidRPr="00A3329D">
        <w:rPr>
          <w:rFonts w:ascii="Times New Roman" w:hAnsi="Times New Roman" w:cs="Times New Roman"/>
          <w:b/>
          <w:sz w:val="28"/>
          <w:szCs w:val="28"/>
        </w:rPr>
        <w:t xml:space="preserve"> </w:t>
      </w:r>
      <w:proofErr w:type="spellStart"/>
      <w:r w:rsidRPr="00A3329D">
        <w:rPr>
          <w:rFonts w:ascii="Times New Roman" w:hAnsi="Times New Roman" w:cs="Times New Roman"/>
          <w:b/>
          <w:sz w:val="28"/>
          <w:szCs w:val="28"/>
        </w:rPr>
        <w:t>Фархетдинов</w:t>
      </w:r>
      <w:proofErr w:type="spellEnd"/>
      <w:r w:rsidRPr="00A3329D">
        <w:rPr>
          <w:rFonts w:ascii="Times New Roman" w:hAnsi="Times New Roman" w:cs="Times New Roman"/>
          <w:b/>
          <w:sz w:val="28"/>
          <w:szCs w:val="28"/>
        </w:rPr>
        <w:t xml:space="preserve"> И.Д. </w:t>
      </w:r>
    </w:p>
    <w:p w:rsidR="00A3329D" w:rsidRPr="00A3329D" w:rsidRDefault="00A3329D" w:rsidP="00A3329D">
      <w:pPr>
        <w:spacing w:after="0" w:line="240" w:lineRule="auto"/>
        <w:jc w:val="right"/>
        <w:rPr>
          <w:rFonts w:ascii="Times New Roman" w:hAnsi="Times New Roman" w:cs="Times New Roman"/>
          <w:b/>
          <w:sz w:val="28"/>
          <w:szCs w:val="28"/>
        </w:rPr>
      </w:pPr>
    </w:p>
    <w:p w:rsidR="00A3329D" w:rsidRPr="00A3329D" w:rsidRDefault="00A3329D" w:rsidP="00A3329D">
      <w:pPr>
        <w:spacing w:after="0" w:line="240" w:lineRule="auto"/>
        <w:jc w:val="right"/>
        <w:rPr>
          <w:rFonts w:ascii="Times New Roman" w:hAnsi="Times New Roman" w:cs="Times New Roman"/>
          <w:b/>
          <w:sz w:val="28"/>
          <w:szCs w:val="28"/>
        </w:rPr>
      </w:pPr>
    </w:p>
    <w:p w:rsidR="00A3329D" w:rsidRPr="00A3329D" w:rsidRDefault="00A3329D" w:rsidP="00A3329D">
      <w:pPr>
        <w:spacing w:after="0" w:line="240" w:lineRule="auto"/>
        <w:jc w:val="center"/>
        <w:rPr>
          <w:rFonts w:ascii="Times New Roman" w:hAnsi="Times New Roman" w:cs="Times New Roman"/>
          <w:sz w:val="28"/>
          <w:szCs w:val="28"/>
        </w:rPr>
      </w:pPr>
      <w:r w:rsidRPr="00A3329D">
        <w:rPr>
          <w:rFonts w:ascii="Times New Roman" w:hAnsi="Times New Roman" w:cs="Times New Roman"/>
          <w:b/>
          <w:sz w:val="28"/>
          <w:szCs w:val="28"/>
        </w:rPr>
        <w:lastRenderedPageBreak/>
        <w:t xml:space="preserve">Аналитическая справка по итогам мониторинга </w:t>
      </w:r>
      <w:proofErr w:type="spellStart"/>
      <w:r w:rsidRPr="00A3329D">
        <w:rPr>
          <w:rFonts w:ascii="Times New Roman" w:hAnsi="Times New Roman" w:cs="Times New Roman"/>
          <w:b/>
          <w:sz w:val="28"/>
          <w:szCs w:val="28"/>
        </w:rPr>
        <w:t>сформированности</w:t>
      </w:r>
      <w:proofErr w:type="spellEnd"/>
      <w:r w:rsidRPr="00A3329D">
        <w:rPr>
          <w:rFonts w:ascii="Times New Roman" w:hAnsi="Times New Roman" w:cs="Times New Roman"/>
          <w:b/>
          <w:sz w:val="28"/>
          <w:szCs w:val="28"/>
        </w:rPr>
        <w:t xml:space="preserve"> естественнонаучных компетенции </w:t>
      </w:r>
    </w:p>
    <w:p w:rsidR="00A3329D" w:rsidRPr="00A3329D" w:rsidRDefault="00A3329D" w:rsidP="00A3329D">
      <w:pPr>
        <w:spacing w:after="0" w:line="240" w:lineRule="auto"/>
        <w:contextualSpacing/>
        <w:jc w:val="center"/>
        <w:rPr>
          <w:rFonts w:ascii="Times New Roman" w:hAnsi="Times New Roman" w:cs="Times New Roman"/>
          <w:b/>
          <w:sz w:val="28"/>
          <w:szCs w:val="28"/>
        </w:rPr>
      </w:pPr>
      <w:proofErr w:type="gramStart"/>
      <w:r w:rsidRPr="00A3329D">
        <w:rPr>
          <w:rFonts w:ascii="Times New Roman" w:hAnsi="Times New Roman" w:cs="Times New Roman"/>
          <w:b/>
          <w:sz w:val="28"/>
          <w:szCs w:val="28"/>
        </w:rPr>
        <w:t>обучающихся  8</w:t>
      </w:r>
      <w:proofErr w:type="gramEnd"/>
      <w:r w:rsidRPr="00A3329D">
        <w:rPr>
          <w:rFonts w:ascii="Times New Roman" w:hAnsi="Times New Roman" w:cs="Times New Roman"/>
          <w:b/>
          <w:sz w:val="28"/>
          <w:szCs w:val="28"/>
        </w:rPr>
        <w:t xml:space="preserve"> и 9-х классов в МБОУ СОШ им. Героя Советского Союза Г.Х. </w:t>
      </w:r>
      <w:proofErr w:type="spellStart"/>
      <w:r w:rsidRPr="00A3329D">
        <w:rPr>
          <w:rFonts w:ascii="Times New Roman" w:hAnsi="Times New Roman" w:cs="Times New Roman"/>
          <w:b/>
          <w:sz w:val="28"/>
          <w:szCs w:val="28"/>
        </w:rPr>
        <w:t>Латыпова</w:t>
      </w:r>
      <w:proofErr w:type="spellEnd"/>
      <w:r w:rsidRPr="00A3329D">
        <w:rPr>
          <w:rFonts w:ascii="Times New Roman" w:hAnsi="Times New Roman" w:cs="Times New Roman"/>
          <w:b/>
          <w:sz w:val="28"/>
          <w:szCs w:val="28"/>
        </w:rPr>
        <w:t xml:space="preserve"> МР </w:t>
      </w:r>
      <w:proofErr w:type="spellStart"/>
      <w:r w:rsidRPr="00A3329D">
        <w:rPr>
          <w:rFonts w:ascii="Times New Roman" w:hAnsi="Times New Roman" w:cs="Times New Roman"/>
          <w:b/>
          <w:sz w:val="28"/>
          <w:szCs w:val="28"/>
        </w:rPr>
        <w:t>Чекмагушевский</w:t>
      </w:r>
      <w:proofErr w:type="spellEnd"/>
      <w:r w:rsidRPr="00A3329D">
        <w:rPr>
          <w:rFonts w:ascii="Times New Roman" w:hAnsi="Times New Roman" w:cs="Times New Roman"/>
          <w:b/>
          <w:sz w:val="28"/>
          <w:szCs w:val="28"/>
        </w:rPr>
        <w:t xml:space="preserve"> район Республики Башкортостан</w:t>
      </w:r>
    </w:p>
    <w:p w:rsidR="00A3329D" w:rsidRPr="00A3329D" w:rsidRDefault="00A3329D" w:rsidP="00A3329D">
      <w:pPr>
        <w:spacing w:after="0" w:line="240" w:lineRule="auto"/>
        <w:rPr>
          <w:rFonts w:ascii="Times New Roman" w:hAnsi="Times New Roman" w:cs="Times New Roman"/>
          <w:sz w:val="28"/>
          <w:szCs w:val="28"/>
        </w:rPr>
      </w:pP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В декабре и январе 2021-2022 учебного года было проведено исследование </w:t>
      </w:r>
      <w:proofErr w:type="spellStart"/>
      <w:r w:rsidRPr="00A3329D">
        <w:rPr>
          <w:rFonts w:ascii="Times New Roman" w:hAnsi="Times New Roman" w:cs="Times New Roman"/>
          <w:sz w:val="28"/>
          <w:szCs w:val="28"/>
        </w:rPr>
        <w:t>сформированности</w:t>
      </w:r>
      <w:proofErr w:type="spellEnd"/>
      <w:r w:rsidRPr="00A3329D">
        <w:rPr>
          <w:rFonts w:ascii="Times New Roman" w:hAnsi="Times New Roman" w:cs="Times New Roman"/>
          <w:sz w:val="28"/>
          <w:szCs w:val="28"/>
        </w:rPr>
        <w:t xml:space="preserve"> естественнонаучных компетенции у учащихся 6, 8 и 9 классов.</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В исследовании приняли участие 16 обучающихся нашей школы (7 учащихся из 5 класса, 3 учащихся из 7 класса, 12 учащихся из 8 класса и 3 учащихся из 9 класса). </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Цель исследования: определение уровня </w:t>
      </w:r>
      <w:proofErr w:type="spellStart"/>
      <w:r w:rsidRPr="00A3329D">
        <w:rPr>
          <w:rFonts w:ascii="Times New Roman" w:hAnsi="Times New Roman" w:cs="Times New Roman"/>
          <w:sz w:val="28"/>
          <w:szCs w:val="28"/>
        </w:rPr>
        <w:t>сформированности</w:t>
      </w:r>
      <w:proofErr w:type="spellEnd"/>
      <w:r w:rsidRPr="00A3329D">
        <w:rPr>
          <w:rFonts w:ascii="Times New Roman" w:hAnsi="Times New Roman" w:cs="Times New Roman"/>
          <w:sz w:val="28"/>
          <w:szCs w:val="28"/>
        </w:rPr>
        <w:t xml:space="preserve"> </w:t>
      </w:r>
      <w:proofErr w:type="spellStart"/>
      <w:r w:rsidRPr="00A3329D">
        <w:rPr>
          <w:rFonts w:ascii="Times New Roman" w:hAnsi="Times New Roman" w:cs="Times New Roman"/>
          <w:sz w:val="28"/>
          <w:szCs w:val="28"/>
        </w:rPr>
        <w:t>ествественнонаучных</w:t>
      </w:r>
      <w:proofErr w:type="spellEnd"/>
      <w:r w:rsidRPr="00A3329D">
        <w:rPr>
          <w:rFonts w:ascii="Times New Roman" w:hAnsi="Times New Roman" w:cs="Times New Roman"/>
          <w:sz w:val="28"/>
          <w:szCs w:val="28"/>
        </w:rPr>
        <w:t xml:space="preserve"> </w:t>
      </w:r>
      <w:proofErr w:type="gramStart"/>
      <w:r w:rsidRPr="00A3329D">
        <w:rPr>
          <w:rFonts w:ascii="Times New Roman" w:hAnsi="Times New Roman" w:cs="Times New Roman"/>
          <w:sz w:val="28"/>
          <w:szCs w:val="28"/>
        </w:rPr>
        <w:t>компетенции  обучающихся</w:t>
      </w:r>
      <w:proofErr w:type="gramEnd"/>
      <w:r w:rsidRPr="00A3329D">
        <w:rPr>
          <w:rFonts w:ascii="Times New Roman" w:hAnsi="Times New Roman" w:cs="Times New Roman"/>
          <w:sz w:val="28"/>
          <w:szCs w:val="28"/>
        </w:rPr>
        <w:t xml:space="preserve">  5,7,  8 и 9 классов. </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Диагностические работы проводились в режиме онлайн. Для удобства каждому ребёнку был присвоен индивидуальный логин и пароль.</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По результатам диагностических работ определился уровень </w:t>
      </w:r>
      <w:proofErr w:type="spellStart"/>
      <w:r w:rsidRPr="00A3329D">
        <w:rPr>
          <w:rFonts w:ascii="Times New Roman" w:hAnsi="Times New Roman" w:cs="Times New Roman"/>
          <w:sz w:val="28"/>
          <w:szCs w:val="28"/>
        </w:rPr>
        <w:t>сформированности</w:t>
      </w:r>
      <w:proofErr w:type="spellEnd"/>
      <w:r w:rsidRPr="00A3329D">
        <w:rPr>
          <w:rFonts w:ascii="Times New Roman" w:hAnsi="Times New Roman" w:cs="Times New Roman"/>
          <w:sz w:val="28"/>
          <w:szCs w:val="28"/>
        </w:rPr>
        <w:t xml:space="preserve"> ФГ («Естественнонаучные компетенции») у обучающихся: недостаточный, низкий, средний, повышенный и высокий (см. диаграммы для каждого класса).</w:t>
      </w:r>
    </w:p>
    <w:p w:rsidR="00A3329D" w:rsidRPr="00A3329D" w:rsidRDefault="00A3329D" w:rsidP="00A3329D">
      <w:pPr>
        <w:spacing w:after="0" w:line="240" w:lineRule="auto"/>
        <w:contextualSpacing/>
        <w:jc w:val="both"/>
        <w:rPr>
          <w:rFonts w:ascii="Times New Roman" w:hAnsi="Times New Roman" w:cs="Times New Roman"/>
          <w:sz w:val="28"/>
          <w:szCs w:val="28"/>
        </w:rPr>
      </w:pPr>
    </w:p>
    <w:p w:rsidR="00A3329D" w:rsidRPr="00A3329D" w:rsidRDefault="00A3329D" w:rsidP="00A3329D">
      <w:pPr>
        <w:spacing w:after="0" w:line="240" w:lineRule="auto"/>
        <w:jc w:val="right"/>
        <w:rPr>
          <w:rFonts w:ascii="Times New Roman" w:hAnsi="Times New Roman" w:cs="Times New Roman"/>
          <w:sz w:val="28"/>
          <w:szCs w:val="28"/>
        </w:rPr>
      </w:pPr>
      <w:r w:rsidRPr="00A3329D">
        <w:rPr>
          <w:rFonts w:ascii="Times New Roman" w:hAnsi="Times New Roman" w:cs="Times New Roman"/>
          <w:noProof/>
          <w:sz w:val="28"/>
          <w:szCs w:val="28"/>
          <w:lang w:eastAsia="ru-RU"/>
        </w:rPr>
        <w:drawing>
          <wp:inline distT="0" distB="0" distL="0" distR="0" wp14:anchorId="2F081E78" wp14:editId="6585BD61">
            <wp:extent cx="5486400" cy="2333625"/>
            <wp:effectExtent l="0" t="0" r="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A3329D">
        <w:rPr>
          <w:rFonts w:ascii="Times New Roman" w:hAnsi="Times New Roman" w:cs="Times New Roman"/>
          <w:b/>
          <w:sz w:val="28"/>
          <w:szCs w:val="28"/>
        </w:rPr>
        <w:t xml:space="preserve"> </w:t>
      </w:r>
    </w:p>
    <w:p w:rsidR="00A3329D" w:rsidRPr="00A3329D" w:rsidRDefault="00A3329D" w:rsidP="00A3329D">
      <w:pPr>
        <w:spacing w:after="0" w:line="240" w:lineRule="auto"/>
        <w:rPr>
          <w:rFonts w:ascii="Times New Roman" w:hAnsi="Times New Roman" w:cs="Times New Roman"/>
          <w:sz w:val="28"/>
          <w:szCs w:val="28"/>
        </w:rPr>
      </w:pPr>
    </w:p>
    <w:p w:rsidR="00A3329D" w:rsidRPr="00A3329D" w:rsidRDefault="00A3329D" w:rsidP="00A3329D">
      <w:pPr>
        <w:tabs>
          <w:tab w:val="left" w:pos="1507"/>
        </w:tabs>
        <w:spacing w:after="0" w:line="240" w:lineRule="auto"/>
        <w:rPr>
          <w:rFonts w:ascii="Times New Roman" w:hAnsi="Times New Roman" w:cs="Times New Roman"/>
          <w:sz w:val="28"/>
          <w:szCs w:val="28"/>
        </w:rPr>
      </w:pPr>
      <w:r w:rsidRPr="00A3329D">
        <w:rPr>
          <w:rFonts w:ascii="Times New Roman" w:hAnsi="Times New Roman" w:cs="Times New Roman"/>
          <w:sz w:val="28"/>
          <w:szCs w:val="28"/>
        </w:rPr>
        <w:tab/>
      </w:r>
    </w:p>
    <w:p w:rsidR="00A3329D" w:rsidRPr="00A3329D" w:rsidRDefault="00A3329D" w:rsidP="00A3329D">
      <w:pPr>
        <w:tabs>
          <w:tab w:val="left" w:pos="1507"/>
        </w:tabs>
        <w:spacing w:after="0" w:line="240" w:lineRule="auto"/>
        <w:rPr>
          <w:rFonts w:ascii="Times New Roman" w:hAnsi="Times New Roman" w:cs="Times New Roman"/>
          <w:sz w:val="28"/>
          <w:szCs w:val="28"/>
        </w:rPr>
      </w:pPr>
      <w:r w:rsidRPr="00A3329D">
        <w:rPr>
          <w:rFonts w:ascii="Times New Roman" w:hAnsi="Times New Roman" w:cs="Times New Roman"/>
          <w:noProof/>
          <w:sz w:val="28"/>
          <w:szCs w:val="28"/>
          <w:lang w:eastAsia="ru-RU"/>
        </w:rPr>
        <w:lastRenderedPageBreak/>
        <w:drawing>
          <wp:inline distT="0" distB="0" distL="0" distR="0" wp14:anchorId="56BF1FA2" wp14:editId="7D2D6B2E">
            <wp:extent cx="5486400" cy="2333625"/>
            <wp:effectExtent l="0" t="0" r="0"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3329D" w:rsidRPr="00A3329D" w:rsidRDefault="00A3329D" w:rsidP="00A3329D">
      <w:pPr>
        <w:tabs>
          <w:tab w:val="left" w:pos="1507"/>
        </w:tabs>
        <w:spacing w:after="0" w:line="240" w:lineRule="auto"/>
        <w:rPr>
          <w:rFonts w:ascii="Times New Roman" w:hAnsi="Times New Roman" w:cs="Times New Roman"/>
          <w:sz w:val="28"/>
          <w:szCs w:val="28"/>
        </w:rPr>
      </w:pPr>
    </w:p>
    <w:p w:rsidR="00A3329D" w:rsidRPr="00A3329D" w:rsidRDefault="00A3329D" w:rsidP="00A3329D">
      <w:pPr>
        <w:tabs>
          <w:tab w:val="left" w:pos="1507"/>
        </w:tabs>
        <w:spacing w:after="0" w:line="240" w:lineRule="auto"/>
        <w:rPr>
          <w:rFonts w:ascii="Times New Roman" w:hAnsi="Times New Roman" w:cs="Times New Roman"/>
          <w:sz w:val="28"/>
          <w:szCs w:val="28"/>
        </w:rPr>
      </w:pPr>
      <w:r w:rsidRPr="00A3329D">
        <w:rPr>
          <w:rFonts w:ascii="Times New Roman" w:hAnsi="Times New Roman" w:cs="Times New Roman"/>
          <w:noProof/>
          <w:sz w:val="28"/>
          <w:szCs w:val="28"/>
          <w:lang w:eastAsia="ru-RU"/>
        </w:rPr>
        <w:drawing>
          <wp:inline distT="0" distB="0" distL="0" distR="0" wp14:anchorId="5275C20A" wp14:editId="0AA1DD11">
            <wp:extent cx="5486400" cy="23336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3329D" w:rsidRPr="00A3329D" w:rsidRDefault="00A3329D" w:rsidP="00A3329D">
      <w:pPr>
        <w:tabs>
          <w:tab w:val="left" w:pos="1507"/>
        </w:tabs>
        <w:spacing w:after="0" w:line="240" w:lineRule="auto"/>
        <w:rPr>
          <w:rFonts w:ascii="Times New Roman" w:hAnsi="Times New Roman" w:cs="Times New Roman"/>
          <w:sz w:val="28"/>
          <w:szCs w:val="28"/>
        </w:rPr>
      </w:pPr>
    </w:p>
    <w:p w:rsidR="00A3329D" w:rsidRPr="00A3329D" w:rsidRDefault="00A3329D" w:rsidP="00A3329D">
      <w:pPr>
        <w:tabs>
          <w:tab w:val="left" w:pos="1507"/>
        </w:tabs>
        <w:spacing w:after="0" w:line="240" w:lineRule="auto"/>
        <w:rPr>
          <w:rFonts w:ascii="Times New Roman" w:hAnsi="Times New Roman" w:cs="Times New Roman"/>
          <w:sz w:val="28"/>
          <w:szCs w:val="28"/>
        </w:rPr>
      </w:pPr>
      <w:r w:rsidRPr="00A3329D">
        <w:rPr>
          <w:rFonts w:ascii="Times New Roman" w:hAnsi="Times New Roman" w:cs="Times New Roman"/>
          <w:noProof/>
          <w:sz w:val="28"/>
          <w:szCs w:val="28"/>
          <w:lang w:eastAsia="ru-RU"/>
        </w:rPr>
        <w:drawing>
          <wp:inline distT="0" distB="0" distL="0" distR="0" wp14:anchorId="7EAA8A12" wp14:editId="6F7FDDE1">
            <wp:extent cx="5486400" cy="2333625"/>
            <wp:effectExtent l="0" t="0" r="0"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В целом, учащиеся 5,7,8 и 9 классов в некоторой степени владеют компетенциями, которые относятся к естественнонаучным. В среднем каждый ученик из предложенных заданий выполнил чуть меньше половины задания. </w:t>
      </w:r>
    </w:p>
    <w:p w:rsidR="00A3329D" w:rsidRPr="00A3329D" w:rsidRDefault="00A3329D" w:rsidP="00A3329D">
      <w:pPr>
        <w:spacing w:after="0" w:line="240" w:lineRule="auto"/>
        <w:ind w:firstLine="709"/>
        <w:jc w:val="both"/>
        <w:rPr>
          <w:rFonts w:ascii="Times New Roman" w:hAnsi="Times New Roman" w:cs="Times New Roman"/>
          <w:sz w:val="28"/>
          <w:szCs w:val="28"/>
        </w:rPr>
      </w:pP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К позитивным моментам можно отнести следующие:</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 - учащиеся в основном демонстрировали готовность к выполнению предложенных им непривычных заданий (все обучающиеся приступили к выполнению заданий).</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lastRenderedPageBreak/>
        <w:t xml:space="preserve"> - учащиеся адекватно воспринимали объединение в одном тесте заданий, относящихся к разным предметным областям. </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учащихся в целом не вызывали серьезных затруднений ни компьютерный формат заданий, ни достаточно жесткий временной регламент выполнения теста.</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Вместе с тем были выявлены следующие проблемы: </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 учащиеся испытывают значительные затруднения с переносом даже элементарных естественно-научных знаний на новые ситуации. </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учащиеся испытывают затруднения, когда им предлагается кратко описать способ исследования данного вопроса или предложить экспериментальный способ проверки гипотезы.</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 - многие ответы учащихся, когда в задании предлагается дать объяснение или обоснование, создают впечатление, что они просто не готовы прилагать серьезные умственные усилия для более или менее серьезного анализа явления. Они предпочитают давать ответ быстро, спонтанно, но чаще всего неправильно.</w:t>
      </w:r>
    </w:p>
    <w:p w:rsidR="00A3329D" w:rsidRPr="00A3329D" w:rsidRDefault="00A3329D" w:rsidP="00A3329D">
      <w:pPr>
        <w:spacing w:after="0" w:line="240" w:lineRule="auto"/>
        <w:ind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Задачи, которые предстоит решить педагогическому коллективу: </w:t>
      </w:r>
    </w:p>
    <w:p w:rsidR="00A3329D" w:rsidRPr="00A3329D" w:rsidRDefault="00A3329D" w:rsidP="00A3329D">
      <w:pPr>
        <w:pStyle w:val="a3"/>
        <w:numPr>
          <w:ilvl w:val="0"/>
          <w:numId w:val="2"/>
        </w:numPr>
        <w:spacing w:after="0" w:line="240" w:lineRule="auto"/>
        <w:ind w:left="0" w:firstLine="709"/>
        <w:jc w:val="both"/>
        <w:rPr>
          <w:rFonts w:ascii="Times New Roman" w:hAnsi="Times New Roman" w:cs="Times New Roman"/>
          <w:sz w:val="28"/>
          <w:szCs w:val="28"/>
        </w:rPr>
      </w:pPr>
      <w:r w:rsidRPr="00A3329D">
        <w:rPr>
          <w:rFonts w:ascii="Times New Roman" w:hAnsi="Times New Roman" w:cs="Times New Roman"/>
          <w:sz w:val="28"/>
          <w:szCs w:val="28"/>
        </w:rPr>
        <w:t xml:space="preserve">Целеполагание: включить данный вид функциональной грамотности в систему образовательной и воспитательной работы педагогического коллектива; </w:t>
      </w:r>
    </w:p>
    <w:p w:rsidR="00A3329D" w:rsidRPr="00A3329D" w:rsidRDefault="00A3329D" w:rsidP="00A3329D">
      <w:pPr>
        <w:pStyle w:val="a3"/>
        <w:numPr>
          <w:ilvl w:val="0"/>
          <w:numId w:val="2"/>
        </w:numPr>
        <w:spacing w:after="0" w:line="240" w:lineRule="auto"/>
        <w:ind w:left="0" w:firstLine="709"/>
        <w:jc w:val="both"/>
        <w:rPr>
          <w:rFonts w:ascii="Times New Roman" w:hAnsi="Times New Roman" w:cs="Times New Roman"/>
          <w:sz w:val="28"/>
          <w:szCs w:val="28"/>
        </w:rPr>
      </w:pPr>
      <w:r w:rsidRPr="00A3329D">
        <w:rPr>
          <w:rFonts w:ascii="Times New Roman" w:hAnsi="Times New Roman" w:cs="Times New Roman"/>
          <w:sz w:val="28"/>
          <w:szCs w:val="28"/>
        </w:rPr>
        <w:t>Систематичное использование банка заданий по естественно-научной грамотности как на уроках, так и во внеурочной работе со школьниками.</w:t>
      </w:r>
    </w:p>
    <w:p w:rsidR="00A3329D" w:rsidRPr="00A3329D" w:rsidRDefault="00A3329D" w:rsidP="00A3329D">
      <w:pPr>
        <w:pStyle w:val="a3"/>
        <w:numPr>
          <w:ilvl w:val="0"/>
          <w:numId w:val="2"/>
        </w:numPr>
        <w:spacing w:after="0" w:line="240" w:lineRule="auto"/>
        <w:ind w:left="0" w:firstLine="709"/>
        <w:jc w:val="both"/>
        <w:rPr>
          <w:rFonts w:ascii="Times New Roman" w:hAnsi="Times New Roman" w:cs="Times New Roman"/>
          <w:sz w:val="28"/>
          <w:szCs w:val="28"/>
        </w:rPr>
      </w:pPr>
      <w:r w:rsidRPr="00A3329D">
        <w:rPr>
          <w:rFonts w:ascii="Times New Roman" w:hAnsi="Times New Roman" w:cs="Times New Roman"/>
          <w:sz w:val="28"/>
          <w:szCs w:val="28"/>
        </w:rPr>
        <w:t>Совершенствование методики преподавания естественно-научных дисциплин, направленной на усиление опытно-экспериментальной составляющей обучения, организацию лабораторных работ исследовательского характера.</w:t>
      </w:r>
    </w:p>
    <w:p w:rsidR="00A3329D" w:rsidRPr="00A3329D" w:rsidRDefault="00A3329D" w:rsidP="00A3329D">
      <w:pPr>
        <w:spacing w:after="0" w:line="240" w:lineRule="auto"/>
        <w:jc w:val="right"/>
        <w:rPr>
          <w:rFonts w:ascii="Times New Roman" w:hAnsi="Times New Roman" w:cs="Times New Roman"/>
          <w:sz w:val="28"/>
          <w:szCs w:val="28"/>
        </w:rPr>
      </w:pPr>
      <w:r w:rsidRPr="00A3329D">
        <w:rPr>
          <w:rFonts w:ascii="Times New Roman" w:hAnsi="Times New Roman" w:cs="Times New Roman"/>
          <w:sz w:val="28"/>
          <w:szCs w:val="28"/>
        </w:rPr>
        <w:t xml:space="preserve">Справку составила руководитель группы: </w:t>
      </w:r>
      <w:proofErr w:type="spellStart"/>
      <w:r w:rsidRPr="00A3329D">
        <w:rPr>
          <w:rFonts w:ascii="Times New Roman" w:hAnsi="Times New Roman" w:cs="Times New Roman"/>
          <w:sz w:val="28"/>
          <w:szCs w:val="28"/>
        </w:rPr>
        <w:t>Файзуллина</w:t>
      </w:r>
      <w:proofErr w:type="spellEnd"/>
      <w:r w:rsidRPr="00A3329D">
        <w:rPr>
          <w:rFonts w:ascii="Times New Roman" w:hAnsi="Times New Roman" w:cs="Times New Roman"/>
          <w:sz w:val="28"/>
          <w:szCs w:val="28"/>
        </w:rPr>
        <w:t xml:space="preserve"> Р.Х.</w:t>
      </w:r>
    </w:p>
    <w:p w:rsidR="00A3329D" w:rsidRPr="00A3329D" w:rsidRDefault="00A3329D" w:rsidP="00A3329D">
      <w:pPr>
        <w:spacing w:after="0" w:line="240" w:lineRule="auto"/>
        <w:jc w:val="both"/>
        <w:rPr>
          <w:rFonts w:ascii="Times New Roman" w:hAnsi="Times New Roman" w:cs="Times New Roman"/>
          <w:sz w:val="28"/>
          <w:szCs w:val="28"/>
        </w:rPr>
      </w:pPr>
    </w:p>
    <w:p w:rsidR="00A3329D" w:rsidRPr="00A3329D" w:rsidRDefault="00A3329D" w:rsidP="00A3329D">
      <w:pPr>
        <w:spacing w:after="0" w:line="240" w:lineRule="auto"/>
        <w:jc w:val="both"/>
        <w:rPr>
          <w:rFonts w:ascii="Times New Roman" w:hAnsi="Times New Roman" w:cs="Times New Roman"/>
          <w:sz w:val="28"/>
          <w:szCs w:val="28"/>
        </w:rPr>
      </w:pPr>
    </w:p>
    <w:p w:rsidR="00A3329D" w:rsidRPr="00A3329D" w:rsidRDefault="00A3329D" w:rsidP="00A3329D">
      <w:pPr>
        <w:spacing w:after="0" w:line="240" w:lineRule="auto"/>
        <w:jc w:val="both"/>
        <w:rPr>
          <w:rFonts w:ascii="Times New Roman" w:hAnsi="Times New Roman" w:cs="Times New Roman"/>
          <w:sz w:val="28"/>
          <w:szCs w:val="28"/>
        </w:rPr>
      </w:pPr>
    </w:p>
    <w:p w:rsidR="00A3329D" w:rsidRPr="00A3329D" w:rsidRDefault="00A3329D" w:rsidP="00A3329D">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А</w:t>
      </w:r>
      <w:r w:rsidRPr="00A3329D">
        <w:rPr>
          <w:rFonts w:ascii="Times New Roman" w:hAnsi="Times New Roman" w:cs="Times New Roman"/>
          <w:b/>
          <w:sz w:val="28"/>
          <w:szCs w:val="28"/>
        </w:rPr>
        <w:t xml:space="preserve">нализ   функциональной грамотности </w:t>
      </w:r>
    </w:p>
    <w:p w:rsidR="00A3329D" w:rsidRPr="00A3329D" w:rsidRDefault="00A3329D" w:rsidP="00A3329D">
      <w:pPr>
        <w:spacing w:after="0" w:line="240" w:lineRule="auto"/>
        <w:contextualSpacing/>
        <w:jc w:val="center"/>
        <w:rPr>
          <w:rFonts w:ascii="Times New Roman" w:hAnsi="Times New Roman" w:cs="Times New Roman"/>
          <w:b/>
          <w:sz w:val="28"/>
          <w:szCs w:val="28"/>
        </w:rPr>
      </w:pPr>
      <w:r w:rsidRPr="00A3329D">
        <w:rPr>
          <w:rFonts w:ascii="Times New Roman" w:hAnsi="Times New Roman" w:cs="Times New Roman"/>
          <w:b/>
          <w:sz w:val="28"/>
          <w:szCs w:val="28"/>
        </w:rPr>
        <w:t xml:space="preserve">по читательской грамотности девятиклассников в МБОУ СОШ </w:t>
      </w:r>
    </w:p>
    <w:p w:rsidR="00A3329D" w:rsidRPr="00A3329D" w:rsidRDefault="00A3329D" w:rsidP="00A3329D">
      <w:pPr>
        <w:spacing w:after="0" w:line="240" w:lineRule="auto"/>
        <w:contextualSpacing/>
        <w:jc w:val="center"/>
        <w:rPr>
          <w:rFonts w:ascii="Times New Roman" w:hAnsi="Times New Roman" w:cs="Times New Roman"/>
          <w:sz w:val="28"/>
          <w:szCs w:val="28"/>
        </w:rPr>
      </w:pPr>
      <w:r w:rsidRPr="00A3329D">
        <w:rPr>
          <w:rFonts w:ascii="Times New Roman" w:hAnsi="Times New Roman" w:cs="Times New Roman"/>
          <w:b/>
          <w:sz w:val="28"/>
          <w:szCs w:val="28"/>
        </w:rPr>
        <w:t xml:space="preserve">имени Героя Советского Союза Г.Х. </w:t>
      </w:r>
      <w:proofErr w:type="spellStart"/>
      <w:r w:rsidRPr="00A3329D">
        <w:rPr>
          <w:rFonts w:ascii="Times New Roman" w:hAnsi="Times New Roman" w:cs="Times New Roman"/>
          <w:b/>
          <w:sz w:val="28"/>
          <w:szCs w:val="28"/>
        </w:rPr>
        <w:t>Латыпова</w:t>
      </w:r>
      <w:proofErr w:type="spellEnd"/>
      <w:r w:rsidRPr="00A3329D">
        <w:rPr>
          <w:rFonts w:ascii="Times New Roman" w:hAnsi="Times New Roman" w:cs="Times New Roman"/>
          <w:b/>
          <w:sz w:val="28"/>
          <w:szCs w:val="28"/>
        </w:rPr>
        <w:t xml:space="preserve"> с. </w:t>
      </w:r>
      <w:proofErr w:type="spellStart"/>
      <w:r w:rsidRPr="00A3329D">
        <w:rPr>
          <w:rFonts w:ascii="Times New Roman" w:hAnsi="Times New Roman" w:cs="Times New Roman"/>
          <w:b/>
          <w:sz w:val="28"/>
          <w:szCs w:val="28"/>
        </w:rPr>
        <w:t>Старобаширово</w:t>
      </w:r>
      <w:proofErr w:type="spellEnd"/>
    </w:p>
    <w:p w:rsidR="00A3329D" w:rsidRPr="00A3329D" w:rsidRDefault="00A3329D" w:rsidP="00A3329D">
      <w:pPr>
        <w:spacing w:after="0" w:line="240" w:lineRule="auto"/>
        <w:contextualSpacing/>
        <w:jc w:val="center"/>
        <w:rPr>
          <w:rFonts w:ascii="Times New Roman" w:hAnsi="Times New Roman" w:cs="Times New Roman"/>
          <w:sz w:val="28"/>
          <w:szCs w:val="28"/>
        </w:rPr>
      </w:pP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Читательская грамотность (ЧГ) − способность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жизни2</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Цель проведения ДР по функциональной грамотности – оценить уровень </w:t>
      </w:r>
      <w:proofErr w:type="spellStart"/>
      <w:r w:rsidRPr="00A3329D">
        <w:rPr>
          <w:rFonts w:ascii="Times New Roman" w:hAnsi="Times New Roman" w:cs="Times New Roman"/>
          <w:sz w:val="28"/>
          <w:szCs w:val="28"/>
        </w:rPr>
        <w:t>сформированности</w:t>
      </w:r>
      <w:proofErr w:type="spellEnd"/>
      <w:r w:rsidRPr="00A3329D">
        <w:rPr>
          <w:rFonts w:ascii="Times New Roman" w:hAnsi="Times New Roman" w:cs="Times New Roman"/>
          <w:sz w:val="28"/>
          <w:szCs w:val="28"/>
        </w:rPr>
        <w:t xml:space="preserve"> у учащихся читательской грамотности.</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Читательская грамотность, проявляющаяся в осознании непрерывных (сплошных) текстов – включая литературные тексты – остается ценной, но при этом сделан акцент на оценивании понимания информации из многочисленных разнообразных текстовых или других источников, что </w:t>
      </w:r>
      <w:r w:rsidRPr="00A3329D">
        <w:rPr>
          <w:rFonts w:ascii="Times New Roman" w:hAnsi="Times New Roman" w:cs="Times New Roman"/>
          <w:sz w:val="28"/>
          <w:szCs w:val="28"/>
        </w:rPr>
        <w:lastRenderedPageBreak/>
        <w:t xml:space="preserve">предусматривает </w:t>
      </w:r>
      <w:proofErr w:type="spellStart"/>
      <w:r w:rsidRPr="00A3329D">
        <w:rPr>
          <w:rFonts w:ascii="Times New Roman" w:hAnsi="Times New Roman" w:cs="Times New Roman"/>
          <w:sz w:val="28"/>
          <w:szCs w:val="28"/>
        </w:rPr>
        <w:t>сформированность</w:t>
      </w:r>
      <w:proofErr w:type="spellEnd"/>
      <w:r w:rsidRPr="00A3329D">
        <w:rPr>
          <w:rFonts w:ascii="Times New Roman" w:hAnsi="Times New Roman" w:cs="Times New Roman"/>
          <w:sz w:val="28"/>
          <w:szCs w:val="28"/>
        </w:rPr>
        <w:t xml:space="preserve"> таких умений, как анализ, синтез, интеграция и интерпретация информации, сравнение информации, полученной из разных источников, оценка достоверности текстов, интерпретация и обобщение информации из нескольких отличающихся источников. В диагностической работе представлены задачи на оценку следующих </w:t>
      </w:r>
      <w:proofErr w:type="spellStart"/>
      <w:r w:rsidRPr="00A3329D">
        <w:rPr>
          <w:rFonts w:ascii="Times New Roman" w:hAnsi="Times New Roman" w:cs="Times New Roman"/>
          <w:sz w:val="28"/>
          <w:szCs w:val="28"/>
        </w:rPr>
        <w:t>компетентностных</w:t>
      </w:r>
      <w:proofErr w:type="spellEnd"/>
      <w:r w:rsidRPr="00A3329D">
        <w:rPr>
          <w:rFonts w:ascii="Times New Roman" w:hAnsi="Times New Roman" w:cs="Times New Roman"/>
          <w:sz w:val="28"/>
          <w:szCs w:val="28"/>
        </w:rPr>
        <w:t xml:space="preserve"> областей: </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1. Найти и извлечь (информацию из текста). </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2. Интегрировать и интерпретировать (информацию из текста). </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3. Осмыслить и оценить (информацию из текста). </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4. Использовать (информацию из текста) </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Распределение задач по </w:t>
      </w:r>
      <w:proofErr w:type="spellStart"/>
      <w:r w:rsidRPr="00A3329D">
        <w:rPr>
          <w:rFonts w:ascii="Times New Roman" w:hAnsi="Times New Roman" w:cs="Times New Roman"/>
          <w:sz w:val="28"/>
          <w:szCs w:val="28"/>
        </w:rPr>
        <w:t>компетентностным</w:t>
      </w:r>
      <w:proofErr w:type="spellEnd"/>
      <w:r w:rsidRPr="00A3329D">
        <w:rPr>
          <w:rFonts w:ascii="Times New Roman" w:hAnsi="Times New Roman" w:cs="Times New Roman"/>
          <w:sz w:val="28"/>
          <w:szCs w:val="28"/>
        </w:rPr>
        <w:t xml:space="preserve"> областям в диагностической работе представлено в таблице   </w:t>
      </w:r>
    </w:p>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4"/>
        <w:gridCol w:w="2380"/>
        <w:gridCol w:w="1821"/>
      </w:tblGrid>
      <w:tr w:rsidR="00A3329D" w:rsidRPr="00A3329D" w:rsidTr="00944510">
        <w:tc>
          <w:tcPr>
            <w:tcW w:w="5211" w:type="dxa"/>
            <w:vMerge w:val="restart"/>
            <w:tcBorders>
              <w:top w:val="single" w:sz="4" w:space="0" w:color="auto"/>
              <w:left w:val="single" w:sz="4" w:space="0" w:color="auto"/>
              <w:bottom w:val="single" w:sz="4" w:space="0" w:color="auto"/>
              <w:right w:val="single" w:sz="4" w:space="0" w:color="auto"/>
            </w:tcBorders>
          </w:tcPr>
          <w:p w:rsidR="00A3329D" w:rsidRPr="00A3329D" w:rsidRDefault="00A3329D" w:rsidP="00A3329D">
            <w:pPr>
              <w:spacing w:after="0" w:line="240" w:lineRule="auto"/>
              <w:contextualSpacing/>
              <w:jc w:val="both"/>
              <w:rPr>
                <w:rFonts w:ascii="Times New Roman" w:hAnsi="Times New Roman" w:cs="Times New Roman"/>
                <w:sz w:val="28"/>
                <w:szCs w:val="28"/>
              </w:rPr>
            </w:pPr>
          </w:p>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Компетентная область </w:t>
            </w:r>
          </w:p>
        </w:tc>
        <w:tc>
          <w:tcPr>
            <w:tcW w:w="4253" w:type="dxa"/>
            <w:gridSpan w:val="2"/>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Количество задач </w:t>
            </w:r>
          </w:p>
        </w:tc>
      </w:tr>
      <w:tr w:rsidR="00A3329D" w:rsidRPr="00A3329D" w:rsidTr="00944510">
        <w:tc>
          <w:tcPr>
            <w:tcW w:w="0" w:type="auto"/>
            <w:vMerge/>
            <w:tcBorders>
              <w:top w:val="single" w:sz="4" w:space="0" w:color="auto"/>
              <w:left w:val="single" w:sz="4" w:space="0" w:color="auto"/>
              <w:bottom w:val="single" w:sz="4" w:space="0" w:color="auto"/>
              <w:right w:val="single" w:sz="4" w:space="0" w:color="auto"/>
            </w:tcBorders>
            <w:vAlign w:val="center"/>
            <w:hideMark/>
          </w:tcPr>
          <w:p w:rsidR="00A3329D" w:rsidRPr="00A3329D" w:rsidRDefault="00A3329D" w:rsidP="00A3329D">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8 класс</w:t>
            </w:r>
          </w:p>
        </w:tc>
        <w:tc>
          <w:tcPr>
            <w:tcW w:w="1843" w:type="dxa"/>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9 класс</w:t>
            </w:r>
          </w:p>
        </w:tc>
      </w:tr>
      <w:tr w:rsidR="00A3329D" w:rsidRPr="00A3329D" w:rsidTr="00944510">
        <w:tc>
          <w:tcPr>
            <w:tcW w:w="5211" w:type="dxa"/>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Найти и извлечь</w:t>
            </w:r>
          </w:p>
        </w:tc>
        <w:tc>
          <w:tcPr>
            <w:tcW w:w="2410" w:type="dxa"/>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6 (37,5%)</w:t>
            </w:r>
          </w:p>
        </w:tc>
        <w:tc>
          <w:tcPr>
            <w:tcW w:w="1843" w:type="dxa"/>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5 (33%)</w:t>
            </w:r>
          </w:p>
        </w:tc>
      </w:tr>
      <w:tr w:rsidR="00A3329D" w:rsidRPr="00A3329D" w:rsidTr="00944510">
        <w:tc>
          <w:tcPr>
            <w:tcW w:w="5211" w:type="dxa"/>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Интегрировать и интерпретировать</w:t>
            </w:r>
          </w:p>
        </w:tc>
        <w:tc>
          <w:tcPr>
            <w:tcW w:w="2410" w:type="dxa"/>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6 (37,5%)</w:t>
            </w:r>
          </w:p>
        </w:tc>
        <w:tc>
          <w:tcPr>
            <w:tcW w:w="1843" w:type="dxa"/>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8 (47%)</w:t>
            </w:r>
          </w:p>
        </w:tc>
      </w:tr>
      <w:tr w:rsidR="00A3329D" w:rsidRPr="00A3329D" w:rsidTr="00944510">
        <w:tc>
          <w:tcPr>
            <w:tcW w:w="5211" w:type="dxa"/>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Осмыслить и оценить</w:t>
            </w:r>
          </w:p>
        </w:tc>
        <w:tc>
          <w:tcPr>
            <w:tcW w:w="2410" w:type="dxa"/>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1 (6%)</w:t>
            </w:r>
          </w:p>
        </w:tc>
        <w:tc>
          <w:tcPr>
            <w:tcW w:w="1843" w:type="dxa"/>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1 (6%)</w:t>
            </w:r>
          </w:p>
        </w:tc>
      </w:tr>
      <w:tr w:rsidR="00A3329D" w:rsidRPr="00A3329D" w:rsidTr="00944510">
        <w:tc>
          <w:tcPr>
            <w:tcW w:w="5211" w:type="dxa"/>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Использовать</w:t>
            </w:r>
          </w:p>
        </w:tc>
        <w:tc>
          <w:tcPr>
            <w:tcW w:w="2410" w:type="dxa"/>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3 (19%)</w:t>
            </w:r>
          </w:p>
        </w:tc>
        <w:tc>
          <w:tcPr>
            <w:tcW w:w="1843" w:type="dxa"/>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3 (18%)</w:t>
            </w:r>
          </w:p>
        </w:tc>
      </w:tr>
    </w:tbl>
    <w:p w:rsidR="00A3329D" w:rsidRPr="00A3329D" w:rsidRDefault="00A3329D" w:rsidP="00A3329D">
      <w:pPr>
        <w:spacing w:after="0" w:line="240" w:lineRule="auto"/>
        <w:contextualSpacing/>
        <w:jc w:val="both"/>
        <w:rPr>
          <w:rFonts w:ascii="Times New Roman" w:hAnsi="Times New Roman" w:cs="Times New Roman"/>
          <w:sz w:val="28"/>
          <w:szCs w:val="28"/>
        </w:rPr>
      </w:pPr>
    </w:p>
    <w:p w:rsidR="00A3329D" w:rsidRPr="00A3329D" w:rsidRDefault="00A3329D" w:rsidP="00A3329D">
      <w:pPr>
        <w:spacing w:after="0" w:line="240" w:lineRule="auto"/>
        <w:contextualSpacing/>
        <w:jc w:val="both"/>
        <w:rPr>
          <w:rFonts w:ascii="Times New Roman" w:hAnsi="Times New Roman" w:cs="Times New Roman"/>
          <w:sz w:val="28"/>
          <w:szCs w:val="28"/>
        </w:rPr>
      </w:pP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Результаты выполнения диагностической работы по читательской грамотности обучающимися 8 и 9 классов В диагностической работе по читательской грамотности приняли участие 15 обучающихся 8 классов и 3 обучающихся 9 классов. Распределение результатов участников диагностической работы по уровням </w:t>
      </w:r>
      <w:proofErr w:type="spellStart"/>
      <w:r w:rsidRPr="00A3329D">
        <w:rPr>
          <w:rFonts w:ascii="Times New Roman" w:hAnsi="Times New Roman" w:cs="Times New Roman"/>
          <w:sz w:val="28"/>
          <w:szCs w:val="28"/>
        </w:rPr>
        <w:t>сформированности</w:t>
      </w:r>
      <w:proofErr w:type="spellEnd"/>
      <w:r w:rsidRPr="00A3329D">
        <w:rPr>
          <w:rFonts w:ascii="Times New Roman" w:hAnsi="Times New Roman" w:cs="Times New Roman"/>
          <w:sz w:val="28"/>
          <w:szCs w:val="28"/>
        </w:rPr>
        <w:t xml:space="preserve"> читательской грамотности показано в таблице.   </w:t>
      </w:r>
    </w:p>
    <w:p w:rsidR="00A3329D" w:rsidRPr="00A3329D" w:rsidRDefault="00A3329D" w:rsidP="00A3329D">
      <w:pPr>
        <w:spacing w:after="0" w:line="240" w:lineRule="auto"/>
        <w:contextualSpacing/>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291"/>
        <w:gridCol w:w="1857"/>
        <w:gridCol w:w="1260"/>
        <w:gridCol w:w="1115"/>
        <w:gridCol w:w="2087"/>
      </w:tblGrid>
      <w:tr w:rsidR="00A3329D" w:rsidRPr="00A3329D" w:rsidTr="00944510">
        <w:tc>
          <w:tcPr>
            <w:tcW w:w="0" w:type="auto"/>
            <w:tcBorders>
              <w:top w:val="single" w:sz="4" w:space="0" w:color="auto"/>
              <w:left w:val="single" w:sz="4" w:space="0" w:color="auto"/>
              <w:bottom w:val="single" w:sz="4" w:space="0" w:color="auto"/>
              <w:right w:val="single" w:sz="4" w:space="0" w:color="auto"/>
            </w:tcBorders>
          </w:tcPr>
          <w:p w:rsidR="00A3329D" w:rsidRPr="00A3329D" w:rsidRDefault="00A3329D" w:rsidP="00A3329D">
            <w:pPr>
              <w:spacing w:after="0" w:line="240" w:lineRule="auto"/>
              <w:contextualSpacing/>
              <w:jc w:val="both"/>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Высокий</w:t>
            </w:r>
          </w:p>
        </w:tc>
        <w:tc>
          <w:tcPr>
            <w:tcW w:w="0" w:type="auto"/>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Повышенный</w:t>
            </w:r>
          </w:p>
        </w:tc>
        <w:tc>
          <w:tcPr>
            <w:tcW w:w="0" w:type="auto"/>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Средний</w:t>
            </w:r>
          </w:p>
        </w:tc>
        <w:tc>
          <w:tcPr>
            <w:tcW w:w="0" w:type="auto"/>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Низкий</w:t>
            </w:r>
          </w:p>
        </w:tc>
        <w:tc>
          <w:tcPr>
            <w:tcW w:w="0" w:type="auto"/>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Недостаточный</w:t>
            </w:r>
          </w:p>
        </w:tc>
      </w:tr>
      <w:tr w:rsidR="00A3329D" w:rsidRPr="00A3329D" w:rsidTr="00944510">
        <w:tc>
          <w:tcPr>
            <w:tcW w:w="0" w:type="auto"/>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8 класс</w:t>
            </w:r>
          </w:p>
        </w:tc>
        <w:tc>
          <w:tcPr>
            <w:tcW w:w="0" w:type="auto"/>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0</w:t>
            </w:r>
          </w:p>
        </w:tc>
        <w:tc>
          <w:tcPr>
            <w:tcW w:w="0" w:type="auto"/>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0</w:t>
            </w:r>
          </w:p>
        </w:tc>
        <w:tc>
          <w:tcPr>
            <w:tcW w:w="0" w:type="auto"/>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58%</w:t>
            </w:r>
          </w:p>
        </w:tc>
        <w:tc>
          <w:tcPr>
            <w:tcW w:w="0" w:type="auto"/>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40%</w:t>
            </w:r>
          </w:p>
        </w:tc>
        <w:tc>
          <w:tcPr>
            <w:tcW w:w="0" w:type="auto"/>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0</w:t>
            </w:r>
          </w:p>
        </w:tc>
      </w:tr>
      <w:tr w:rsidR="00A3329D" w:rsidRPr="00A3329D" w:rsidTr="00944510">
        <w:tc>
          <w:tcPr>
            <w:tcW w:w="0" w:type="auto"/>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9 класс</w:t>
            </w:r>
          </w:p>
        </w:tc>
        <w:tc>
          <w:tcPr>
            <w:tcW w:w="0" w:type="auto"/>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66,6%</w:t>
            </w:r>
          </w:p>
        </w:tc>
        <w:tc>
          <w:tcPr>
            <w:tcW w:w="0" w:type="auto"/>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0</w:t>
            </w:r>
          </w:p>
        </w:tc>
        <w:tc>
          <w:tcPr>
            <w:tcW w:w="0" w:type="auto"/>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33%</w:t>
            </w:r>
          </w:p>
        </w:tc>
        <w:tc>
          <w:tcPr>
            <w:tcW w:w="0" w:type="auto"/>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0</w:t>
            </w:r>
          </w:p>
        </w:tc>
        <w:tc>
          <w:tcPr>
            <w:tcW w:w="0" w:type="auto"/>
            <w:tcBorders>
              <w:top w:val="single" w:sz="4" w:space="0" w:color="auto"/>
              <w:left w:val="single" w:sz="4" w:space="0" w:color="auto"/>
              <w:bottom w:val="single" w:sz="4" w:space="0" w:color="auto"/>
              <w:right w:val="single" w:sz="4" w:space="0" w:color="auto"/>
            </w:tcBorders>
            <w:hideMark/>
          </w:tcPr>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0</w:t>
            </w:r>
          </w:p>
        </w:tc>
      </w:tr>
    </w:tbl>
    <w:p w:rsidR="00A3329D" w:rsidRPr="00A3329D" w:rsidRDefault="00A3329D" w:rsidP="00A3329D">
      <w:pPr>
        <w:spacing w:after="0" w:line="240" w:lineRule="auto"/>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w:t>
      </w:r>
    </w:p>
    <w:tbl>
      <w:tblPr>
        <w:tblW w:w="5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1362"/>
        <w:gridCol w:w="1180"/>
        <w:gridCol w:w="2057"/>
        <w:gridCol w:w="1720"/>
      </w:tblGrid>
      <w:tr w:rsidR="00A3329D" w:rsidRPr="00A3329D" w:rsidTr="00944510">
        <w:trPr>
          <w:trHeight w:val="334"/>
        </w:trPr>
        <w:tc>
          <w:tcPr>
            <w:tcW w:w="52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Класс</w:t>
            </w:r>
          </w:p>
        </w:tc>
        <w:tc>
          <w:tcPr>
            <w:tcW w:w="76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Участник</w:t>
            </w:r>
          </w:p>
        </w:tc>
        <w:tc>
          <w:tcPr>
            <w:tcW w:w="118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Сумма баллов</w:t>
            </w:r>
          </w:p>
        </w:tc>
        <w:tc>
          <w:tcPr>
            <w:tcW w:w="160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Максимальный балл</w:t>
            </w:r>
          </w:p>
        </w:tc>
        <w:tc>
          <w:tcPr>
            <w:tcW w:w="172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Процент выполнения</w:t>
            </w:r>
          </w:p>
        </w:tc>
      </w:tr>
      <w:tr w:rsidR="00A3329D" w:rsidRPr="00A3329D" w:rsidTr="00944510">
        <w:trPr>
          <w:trHeight w:val="349"/>
        </w:trPr>
        <w:tc>
          <w:tcPr>
            <w:tcW w:w="520" w:type="dxa"/>
            <w:vMerge w:val="restart"/>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9</w:t>
            </w:r>
          </w:p>
        </w:tc>
        <w:tc>
          <w:tcPr>
            <w:tcW w:w="76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Работа 1</w:t>
            </w:r>
          </w:p>
        </w:tc>
        <w:tc>
          <w:tcPr>
            <w:tcW w:w="118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3,000</w:t>
            </w:r>
          </w:p>
        </w:tc>
        <w:tc>
          <w:tcPr>
            <w:tcW w:w="160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4</w:t>
            </w:r>
          </w:p>
        </w:tc>
        <w:tc>
          <w:tcPr>
            <w:tcW w:w="172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75,00</w:t>
            </w:r>
          </w:p>
        </w:tc>
      </w:tr>
      <w:tr w:rsidR="00A3329D" w:rsidRPr="00A3329D" w:rsidTr="00944510">
        <w:trPr>
          <w:trHeight w:val="3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329D" w:rsidRPr="00A3329D" w:rsidRDefault="00A3329D" w:rsidP="00A3329D">
            <w:pPr>
              <w:spacing w:after="0" w:line="240" w:lineRule="auto"/>
              <w:rPr>
                <w:rFonts w:ascii="Times New Roman" w:eastAsia="Times New Roman" w:hAnsi="Times New Roman" w:cs="Times New Roman"/>
                <w:sz w:val="28"/>
                <w:szCs w:val="28"/>
                <w:lang w:eastAsia="ru-RU"/>
              </w:rPr>
            </w:pPr>
          </w:p>
        </w:tc>
        <w:tc>
          <w:tcPr>
            <w:tcW w:w="76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Работа 2</w:t>
            </w:r>
          </w:p>
        </w:tc>
        <w:tc>
          <w:tcPr>
            <w:tcW w:w="118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4,000</w:t>
            </w:r>
          </w:p>
        </w:tc>
        <w:tc>
          <w:tcPr>
            <w:tcW w:w="160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4</w:t>
            </w:r>
          </w:p>
        </w:tc>
        <w:tc>
          <w:tcPr>
            <w:tcW w:w="172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100,00</w:t>
            </w:r>
          </w:p>
        </w:tc>
      </w:tr>
      <w:tr w:rsidR="00A3329D" w:rsidRPr="00A3329D" w:rsidTr="00944510">
        <w:trPr>
          <w:trHeight w:val="3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329D" w:rsidRPr="00A3329D" w:rsidRDefault="00A3329D" w:rsidP="00A3329D">
            <w:pPr>
              <w:spacing w:after="0" w:line="240" w:lineRule="auto"/>
              <w:rPr>
                <w:rFonts w:ascii="Times New Roman" w:eastAsia="Times New Roman" w:hAnsi="Times New Roman" w:cs="Times New Roman"/>
                <w:sz w:val="28"/>
                <w:szCs w:val="28"/>
                <w:lang w:eastAsia="ru-RU"/>
              </w:rPr>
            </w:pPr>
          </w:p>
        </w:tc>
        <w:tc>
          <w:tcPr>
            <w:tcW w:w="76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Работа 3</w:t>
            </w:r>
          </w:p>
        </w:tc>
        <w:tc>
          <w:tcPr>
            <w:tcW w:w="118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4,000</w:t>
            </w:r>
          </w:p>
        </w:tc>
        <w:tc>
          <w:tcPr>
            <w:tcW w:w="160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4</w:t>
            </w:r>
          </w:p>
        </w:tc>
        <w:tc>
          <w:tcPr>
            <w:tcW w:w="172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100,00</w:t>
            </w:r>
          </w:p>
        </w:tc>
      </w:tr>
      <w:tr w:rsidR="00A3329D" w:rsidRPr="00A3329D" w:rsidTr="00944510">
        <w:trPr>
          <w:trHeight w:val="3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329D" w:rsidRPr="00A3329D" w:rsidRDefault="00A3329D" w:rsidP="00A3329D">
            <w:pPr>
              <w:spacing w:after="0" w:line="240" w:lineRule="auto"/>
              <w:rPr>
                <w:rFonts w:ascii="Times New Roman" w:eastAsia="Times New Roman" w:hAnsi="Times New Roman" w:cs="Times New Roman"/>
                <w:sz w:val="28"/>
                <w:szCs w:val="28"/>
                <w:lang w:eastAsia="ru-RU"/>
              </w:rPr>
            </w:pPr>
          </w:p>
        </w:tc>
        <w:tc>
          <w:tcPr>
            <w:tcW w:w="76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Работа 4</w:t>
            </w:r>
          </w:p>
        </w:tc>
        <w:tc>
          <w:tcPr>
            <w:tcW w:w="118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3,000</w:t>
            </w:r>
          </w:p>
        </w:tc>
        <w:tc>
          <w:tcPr>
            <w:tcW w:w="160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4</w:t>
            </w:r>
          </w:p>
        </w:tc>
        <w:tc>
          <w:tcPr>
            <w:tcW w:w="172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75,00</w:t>
            </w:r>
          </w:p>
        </w:tc>
      </w:tr>
    </w:tbl>
    <w:p w:rsidR="00A3329D" w:rsidRPr="00A3329D" w:rsidRDefault="00A3329D" w:rsidP="00A3329D">
      <w:pPr>
        <w:spacing w:after="0" w:line="240" w:lineRule="auto"/>
        <w:contextualSpacing/>
        <w:jc w:val="both"/>
        <w:rPr>
          <w:rFonts w:ascii="Times New Roman" w:eastAsia="Calibri" w:hAnsi="Times New Roman" w:cs="Times New Roman"/>
          <w:sz w:val="28"/>
          <w:szCs w:val="28"/>
        </w:rPr>
      </w:pPr>
    </w:p>
    <w:tbl>
      <w:tblPr>
        <w:tblW w:w="5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1362"/>
        <w:gridCol w:w="1180"/>
        <w:gridCol w:w="2057"/>
        <w:gridCol w:w="1720"/>
      </w:tblGrid>
      <w:tr w:rsidR="00A3329D" w:rsidRPr="00A3329D" w:rsidTr="00944510">
        <w:trPr>
          <w:trHeight w:val="334"/>
        </w:trPr>
        <w:tc>
          <w:tcPr>
            <w:tcW w:w="52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Класс</w:t>
            </w:r>
          </w:p>
        </w:tc>
        <w:tc>
          <w:tcPr>
            <w:tcW w:w="76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Участник</w:t>
            </w:r>
          </w:p>
        </w:tc>
        <w:tc>
          <w:tcPr>
            <w:tcW w:w="118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Сумма баллов</w:t>
            </w:r>
          </w:p>
        </w:tc>
        <w:tc>
          <w:tcPr>
            <w:tcW w:w="160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Максимальный балл</w:t>
            </w:r>
          </w:p>
        </w:tc>
        <w:tc>
          <w:tcPr>
            <w:tcW w:w="172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Процент выполнения</w:t>
            </w:r>
          </w:p>
        </w:tc>
      </w:tr>
      <w:tr w:rsidR="00A3329D" w:rsidRPr="00A3329D" w:rsidTr="00944510">
        <w:trPr>
          <w:trHeight w:val="349"/>
        </w:trPr>
        <w:tc>
          <w:tcPr>
            <w:tcW w:w="520" w:type="dxa"/>
            <w:vMerge w:val="restart"/>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9</w:t>
            </w:r>
          </w:p>
        </w:tc>
        <w:tc>
          <w:tcPr>
            <w:tcW w:w="76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Работа 1</w:t>
            </w:r>
          </w:p>
        </w:tc>
        <w:tc>
          <w:tcPr>
            <w:tcW w:w="118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6,000</w:t>
            </w:r>
          </w:p>
        </w:tc>
        <w:tc>
          <w:tcPr>
            <w:tcW w:w="160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7</w:t>
            </w:r>
          </w:p>
        </w:tc>
        <w:tc>
          <w:tcPr>
            <w:tcW w:w="172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85,71</w:t>
            </w:r>
          </w:p>
        </w:tc>
      </w:tr>
      <w:tr w:rsidR="00A3329D" w:rsidRPr="00A3329D" w:rsidTr="00944510">
        <w:trPr>
          <w:trHeight w:val="3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329D" w:rsidRPr="00A3329D" w:rsidRDefault="00A3329D" w:rsidP="00A3329D">
            <w:pPr>
              <w:spacing w:after="0" w:line="240" w:lineRule="auto"/>
              <w:rPr>
                <w:rFonts w:ascii="Times New Roman" w:eastAsia="Times New Roman" w:hAnsi="Times New Roman" w:cs="Times New Roman"/>
                <w:sz w:val="28"/>
                <w:szCs w:val="28"/>
                <w:lang w:eastAsia="ru-RU"/>
              </w:rPr>
            </w:pPr>
          </w:p>
        </w:tc>
        <w:tc>
          <w:tcPr>
            <w:tcW w:w="76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Работа 2</w:t>
            </w:r>
          </w:p>
        </w:tc>
        <w:tc>
          <w:tcPr>
            <w:tcW w:w="118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3,000</w:t>
            </w:r>
          </w:p>
        </w:tc>
        <w:tc>
          <w:tcPr>
            <w:tcW w:w="160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7</w:t>
            </w:r>
          </w:p>
        </w:tc>
        <w:tc>
          <w:tcPr>
            <w:tcW w:w="172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42,86</w:t>
            </w:r>
          </w:p>
        </w:tc>
      </w:tr>
      <w:tr w:rsidR="00A3329D" w:rsidRPr="00A3329D" w:rsidTr="00944510">
        <w:trPr>
          <w:trHeight w:val="3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329D" w:rsidRPr="00A3329D" w:rsidRDefault="00A3329D" w:rsidP="00A3329D">
            <w:pPr>
              <w:spacing w:after="0" w:line="240" w:lineRule="auto"/>
              <w:rPr>
                <w:rFonts w:ascii="Times New Roman" w:eastAsia="Times New Roman" w:hAnsi="Times New Roman" w:cs="Times New Roman"/>
                <w:sz w:val="28"/>
                <w:szCs w:val="28"/>
                <w:lang w:eastAsia="ru-RU"/>
              </w:rPr>
            </w:pPr>
          </w:p>
        </w:tc>
        <w:tc>
          <w:tcPr>
            <w:tcW w:w="76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Работа 3</w:t>
            </w:r>
          </w:p>
        </w:tc>
        <w:tc>
          <w:tcPr>
            <w:tcW w:w="118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5,000</w:t>
            </w:r>
          </w:p>
        </w:tc>
        <w:tc>
          <w:tcPr>
            <w:tcW w:w="160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7</w:t>
            </w:r>
          </w:p>
        </w:tc>
        <w:tc>
          <w:tcPr>
            <w:tcW w:w="172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71,43</w:t>
            </w:r>
          </w:p>
        </w:tc>
      </w:tr>
    </w:tbl>
    <w:p w:rsidR="00A3329D" w:rsidRPr="00A3329D" w:rsidRDefault="00A3329D" w:rsidP="00A3329D">
      <w:pPr>
        <w:spacing w:after="0" w:line="240" w:lineRule="auto"/>
        <w:contextualSpacing/>
        <w:jc w:val="both"/>
        <w:rPr>
          <w:rFonts w:ascii="Times New Roman" w:eastAsia="Calibri" w:hAnsi="Times New Roman" w:cs="Times New Roman"/>
          <w:sz w:val="28"/>
          <w:szCs w:val="28"/>
        </w:rPr>
      </w:pPr>
    </w:p>
    <w:p w:rsidR="00A3329D" w:rsidRPr="00A3329D" w:rsidRDefault="00A3329D" w:rsidP="00A3329D">
      <w:pPr>
        <w:spacing w:after="0" w:line="240" w:lineRule="auto"/>
        <w:contextualSpacing/>
        <w:jc w:val="both"/>
        <w:rPr>
          <w:rFonts w:ascii="Times New Roman" w:hAnsi="Times New Roman" w:cs="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1362"/>
        <w:gridCol w:w="1161"/>
        <w:gridCol w:w="2057"/>
        <w:gridCol w:w="1690"/>
        <w:gridCol w:w="2633"/>
      </w:tblGrid>
      <w:tr w:rsidR="00A3329D" w:rsidRPr="00A3329D" w:rsidTr="00944510">
        <w:trPr>
          <w:trHeight w:val="334"/>
        </w:trPr>
        <w:tc>
          <w:tcPr>
            <w:tcW w:w="903"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Класс</w:t>
            </w:r>
          </w:p>
        </w:tc>
        <w:tc>
          <w:tcPr>
            <w:tcW w:w="1339"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Участник</w:t>
            </w:r>
          </w:p>
        </w:tc>
        <w:tc>
          <w:tcPr>
            <w:tcW w:w="1161"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Сумма баллов</w:t>
            </w:r>
          </w:p>
        </w:tc>
        <w:tc>
          <w:tcPr>
            <w:tcW w:w="2021"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Максимальный балл</w:t>
            </w:r>
          </w:p>
        </w:tc>
        <w:tc>
          <w:tcPr>
            <w:tcW w:w="169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Процент выполнения</w:t>
            </w:r>
          </w:p>
        </w:tc>
        <w:tc>
          <w:tcPr>
            <w:tcW w:w="2633"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 xml:space="preserve">Уровень </w:t>
            </w:r>
            <w:proofErr w:type="spellStart"/>
            <w:r w:rsidRPr="00A3329D">
              <w:rPr>
                <w:rFonts w:ascii="Times New Roman" w:eastAsia="Times New Roman" w:hAnsi="Times New Roman" w:cs="Times New Roman"/>
                <w:sz w:val="28"/>
                <w:szCs w:val="28"/>
                <w:lang w:eastAsia="ru-RU"/>
              </w:rPr>
              <w:t>сформированности</w:t>
            </w:r>
            <w:proofErr w:type="spellEnd"/>
            <w:r w:rsidRPr="00A3329D">
              <w:rPr>
                <w:rFonts w:ascii="Times New Roman" w:eastAsia="Times New Roman" w:hAnsi="Times New Roman" w:cs="Times New Roman"/>
                <w:sz w:val="28"/>
                <w:szCs w:val="28"/>
                <w:lang w:eastAsia="ru-RU"/>
              </w:rPr>
              <w:t xml:space="preserve"> ФГ</w:t>
            </w:r>
          </w:p>
        </w:tc>
      </w:tr>
      <w:tr w:rsidR="00A3329D" w:rsidRPr="00A3329D" w:rsidTr="00944510">
        <w:trPr>
          <w:trHeight w:val="349"/>
        </w:trPr>
        <w:tc>
          <w:tcPr>
            <w:tcW w:w="903" w:type="dxa"/>
            <w:vMerge w:val="restart"/>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9</w:t>
            </w:r>
          </w:p>
        </w:tc>
        <w:tc>
          <w:tcPr>
            <w:tcW w:w="1339"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Работа 1</w:t>
            </w:r>
          </w:p>
        </w:tc>
        <w:tc>
          <w:tcPr>
            <w:tcW w:w="1161"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19,000</w:t>
            </w:r>
          </w:p>
        </w:tc>
        <w:tc>
          <w:tcPr>
            <w:tcW w:w="2021"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21,00</w:t>
            </w:r>
          </w:p>
        </w:tc>
        <w:tc>
          <w:tcPr>
            <w:tcW w:w="169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90,48</w:t>
            </w:r>
          </w:p>
        </w:tc>
        <w:tc>
          <w:tcPr>
            <w:tcW w:w="2633"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Высокий</w:t>
            </w:r>
          </w:p>
        </w:tc>
      </w:tr>
      <w:tr w:rsidR="00A3329D" w:rsidRPr="00A3329D" w:rsidTr="00944510">
        <w:trPr>
          <w:trHeight w:val="3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329D" w:rsidRPr="00A3329D" w:rsidRDefault="00A3329D" w:rsidP="00A3329D">
            <w:pPr>
              <w:spacing w:after="0" w:line="240" w:lineRule="auto"/>
              <w:rPr>
                <w:rFonts w:ascii="Times New Roman" w:eastAsia="Times New Roman" w:hAnsi="Times New Roman" w:cs="Times New Roman"/>
                <w:sz w:val="28"/>
                <w:szCs w:val="28"/>
                <w:lang w:eastAsia="ru-RU"/>
              </w:rPr>
            </w:pPr>
          </w:p>
        </w:tc>
        <w:tc>
          <w:tcPr>
            <w:tcW w:w="1339"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Работа 2</w:t>
            </w:r>
          </w:p>
        </w:tc>
        <w:tc>
          <w:tcPr>
            <w:tcW w:w="1161"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18,000</w:t>
            </w:r>
          </w:p>
        </w:tc>
        <w:tc>
          <w:tcPr>
            <w:tcW w:w="2021"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21,00</w:t>
            </w:r>
          </w:p>
        </w:tc>
        <w:tc>
          <w:tcPr>
            <w:tcW w:w="169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85,71</w:t>
            </w:r>
          </w:p>
        </w:tc>
        <w:tc>
          <w:tcPr>
            <w:tcW w:w="2633"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Высокий</w:t>
            </w:r>
          </w:p>
        </w:tc>
      </w:tr>
      <w:tr w:rsidR="00A3329D" w:rsidRPr="00A3329D" w:rsidTr="00944510">
        <w:trPr>
          <w:trHeight w:val="3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329D" w:rsidRPr="00A3329D" w:rsidRDefault="00A3329D" w:rsidP="00A3329D">
            <w:pPr>
              <w:spacing w:after="0" w:line="240" w:lineRule="auto"/>
              <w:rPr>
                <w:rFonts w:ascii="Times New Roman" w:eastAsia="Times New Roman" w:hAnsi="Times New Roman" w:cs="Times New Roman"/>
                <w:sz w:val="28"/>
                <w:szCs w:val="28"/>
                <w:lang w:eastAsia="ru-RU"/>
              </w:rPr>
            </w:pPr>
          </w:p>
        </w:tc>
        <w:tc>
          <w:tcPr>
            <w:tcW w:w="1339"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Работа 3</w:t>
            </w:r>
          </w:p>
        </w:tc>
        <w:tc>
          <w:tcPr>
            <w:tcW w:w="1161"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10,000</w:t>
            </w:r>
          </w:p>
        </w:tc>
        <w:tc>
          <w:tcPr>
            <w:tcW w:w="2021"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21,00</w:t>
            </w:r>
          </w:p>
        </w:tc>
        <w:tc>
          <w:tcPr>
            <w:tcW w:w="1690"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47,62</w:t>
            </w:r>
          </w:p>
        </w:tc>
        <w:tc>
          <w:tcPr>
            <w:tcW w:w="2633" w:type="dxa"/>
            <w:tcBorders>
              <w:top w:val="single" w:sz="4" w:space="0" w:color="auto"/>
              <w:left w:val="single" w:sz="4" w:space="0" w:color="auto"/>
              <w:bottom w:val="single" w:sz="4" w:space="0" w:color="auto"/>
              <w:right w:val="single" w:sz="4" w:space="0" w:color="auto"/>
            </w:tcBorders>
            <w:noWrap/>
            <w:hideMark/>
          </w:tcPr>
          <w:p w:rsidR="00A3329D" w:rsidRPr="00A3329D" w:rsidRDefault="00A3329D" w:rsidP="00A3329D">
            <w:pPr>
              <w:spacing w:after="0" w:line="240" w:lineRule="auto"/>
              <w:jc w:val="center"/>
              <w:rPr>
                <w:rFonts w:ascii="Times New Roman" w:eastAsia="Times New Roman" w:hAnsi="Times New Roman" w:cs="Times New Roman"/>
                <w:sz w:val="28"/>
                <w:szCs w:val="28"/>
                <w:lang w:eastAsia="ru-RU"/>
              </w:rPr>
            </w:pPr>
            <w:r w:rsidRPr="00A3329D">
              <w:rPr>
                <w:rFonts w:ascii="Times New Roman" w:eastAsia="Times New Roman" w:hAnsi="Times New Roman" w:cs="Times New Roman"/>
                <w:sz w:val="28"/>
                <w:szCs w:val="28"/>
                <w:lang w:eastAsia="ru-RU"/>
              </w:rPr>
              <w:t>Средний</w:t>
            </w:r>
          </w:p>
        </w:tc>
      </w:tr>
    </w:tbl>
    <w:p w:rsidR="00A3329D" w:rsidRPr="00A3329D" w:rsidRDefault="00A3329D" w:rsidP="00A3329D">
      <w:pPr>
        <w:spacing w:after="0" w:line="240" w:lineRule="auto"/>
        <w:contextualSpacing/>
        <w:jc w:val="both"/>
        <w:rPr>
          <w:rFonts w:ascii="Times New Roman" w:eastAsia="Calibri" w:hAnsi="Times New Roman" w:cs="Times New Roman"/>
          <w:sz w:val="28"/>
          <w:szCs w:val="28"/>
        </w:rPr>
      </w:pP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bookmarkStart w:id="0" w:name="_GoBack"/>
      <w:r w:rsidRPr="00A3329D">
        <w:rPr>
          <w:rFonts w:ascii="Times New Roman" w:hAnsi="Times New Roman" w:cs="Times New Roman"/>
          <w:sz w:val="28"/>
          <w:szCs w:val="28"/>
        </w:rPr>
        <w:t xml:space="preserve">Из таблицы видно, что процент восьмиклассников, которые показали средний уровень </w:t>
      </w:r>
      <w:proofErr w:type="spellStart"/>
      <w:r w:rsidRPr="00A3329D">
        <w:rPr>
          <w:rFonts w:ascii="Times New Roman" w:hAnsi="Times New Roman" w:cs="Times New Roman"/>
          <w:sz w:val="28"/>
          <w:szCs w:val="28"/>
        </w:rPr>
        <w:t>сформированности</w:t>
      </w:r>
      <w:proofErr w:type="spellEnd"/>
      <w:r w:rsidRPr="00A3329D">
        <w:rPr>
          <w:rFonts w:ascii="Times New Roman" w:hAnsi="Times New Roman" w:cs="Times New Roman"/>
          <w:sz w:val="28"/>
          <w:szCs w:val="28"/>
        </w:rPr>
        <w:t xml:space="preserve"> читательской </w:t>
      </w:r>
      <w:proofErr w:type="gramStart"/>
      <w:r w:rsidRPr="00A3329D">
        <w:rPr>
          <w:rFonts w:ascii="Times New Roman" w:hAnsi="Times New Roman" w:cs="Times New Roman"/>
          <w:sz w:val="28"/>
          <w:szCs w:val="28"/>
        </w:rPr>
        <w:t>грамотности,  составляет</w:t>
      </w:r>
      <w:proofErr w:type="gramEnd"/>
      <w:r w:rsidRPr="00A3329D">
        <w:rPr>
          <w:rFonts w:ascii="Times New Roman" w:hAnsi="Times New Roman" w:cs="Times New Roman"/>
          <w:sz w:val="28"/>
          <w:szCs w:val="28"/>
        </w:rPr>
        <w:t xml:space="preserve"> 58%   </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Высокий уровень </w:t>
      </w:r>
      <w:proofErr w:type="spellStart"/>
      <w:r w:rsidRPr="00A3329D">
        <w:rPr>
          <w:rFonts w:ascii="Times New Roman" w:hAnsi="Times New Roman" w:cs="Times New Roman"/>
          <w:sz w:val="28"/>
          <w:szCs w:val="28"/>
        </w:rPr>
        <w:t>сформированности</w:t>
      </w:r>
      <w:proofErr w:type="spellEnd"/>
      <w:r w:rsidRPr="00A3329D">
        <w:rPr>
          <w:rFonts w:ascii="Times New Roman" w:hAnsi="Times New Roman" w:cs="Times New Roman"/>
          <w:sz w:val="28"/>
          <w:szCs w:val="28"/>
        </w:rPr>
        <w:t xml:space="preserve"> читательской грамотности среди девятиклассников достигли 66,6% участников ДР.</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 Следует отметить, что обучающиеся, показавшие низкий     уровень среди восьмиклассников при выполнении диагностической работы столкнулись с трудностями, связанными с новизной формата и содержания задач, а также недостаточным опытом выполнения заданий, направленных на формирование и оценку читательской грамотности, как направления функциональной грамотности. Таким образом, эти группы обучающихся продемонстрировали недостаточный уровень </w:t>
      </w:r>
      <w:proofErr w:type="spellStart"/>
      <w:r w:rsidRPr="00A3329D">
        <w:rPr>
          <w:rFonts w:ascii="Times New Roman" w:hAnsi="Times New Roman" w:cs="Times New Roman"/>
          <w:sz w:val="28"/>
          <w:szCs w:val="28"/>
        </w:rPr>
        <w:t>сформированности</w:t>
      </w:r>
      <w:proofErr w:type="spellEnd"/>
      <w:r w:rsidRPr="00A3329D">
        <w:rPr>
          <w:rFonts w:ascii="Times New Roman" w:hAnsi="Times New Roman" w:cs="Times New Roman"/>
          <w:sz w:val="28"/>
          <w:szCs w:val="28"/>
        </w:rPr>
        <w:t xml:space="preserve"> знаний, умений и навыков, обеспечивающих нормальное функционирование личности в системе социальных отношений, который считается минимально необходимым для осуществления жизнедеятельности личности в конкретной культурной среде.  </w:t>
      </w:r>
    </w:p>
    <w:p w:rsidR="00A3329D" w:rsidRPr="00A3329D" w:rsidRDefault="00A3329D" w:rsidP="00A3329D">
      <w:pPr>
        <w:spacing w:after="0" w:line="240" w:lineRule="auto"/>
        <w:ind w:firstLine="709"/>
        <w:contextualSpacing/>
        <w:jc w:val="both"/>
        <w:rPr>
          <w:rFonts w:ascii="Times New Roman" w:hAnsi="Times New Roman" w:cs="Times New Roman"/>
          <w:sz w:val="28"/>
          <w:szCs w:val="28"/>
        </w:rPr>
      </w:pPr>
      <w:r w:rsidRPr="00A3329D">
        <w:rPr>
          <w:rFonts w:ascii="Times New Roman" w:hAnsi="Times New Roman" w:cs="Times New Roman"/>
          <w:sz w:val="28"/>
          <w:szCs w:val="28"/>
        </w:rPr>
        <w:t xml:space="preserve">При выполнении заданий по направлению «Читательская грамотность» затруднения вызывают задания репродуктивного характера, в которых предлагаются </w:t>
      </w:r>
      <w:proofErr w:type="spellStart"/>
      <w:r w:rsidRPr="00A3329D">
        <w:rPr>
          <w:rFonts w:ascii="Times New Roman" w:hAnsi="Times New Roman" w:cs="Times New Roman"/>
          <w:sz w:val="28"/>
          <w:szCs w:val="28"/>
        </w:rPr>
        <w:t>несплошные</w:t>
      </w:r>
      <w:proofErr w:type="spellEnd"/>
      <w:r w:rsidRPr="00A3329D">
        <w:rPr>
          <w:rFonts w:ascii="Times New Roman" w:hAnsi="Times New Roman" w:cs="Times New Roman"/>
          <w:sz w:val="28"/>
          <w:szCs w:val="28"/>
        </w:rPr>
        <w:t xml:space="preserve"> тексты, а именно: найти информацию, данную в явном виде, соотнести информацию из различных источников и объединить её, а также задания, в которых надо высказать собственное мнение, основываясь на прочитанном тексте, и на </w:t>
      </w:r>
      <w:proofErr w:type="spellStart"/>
      <w:r w:rsidRPr="00A3329D">
        <w:rPr>
          <w:rFonts w:ascii="Times New Roman" w:hAnsi="Times New Roman" w:cs="Times New Roman"/>
          <w:sz w:val="28"/>
          <w:szCs w:val="28"/>
        </w:rPr>
        <w:t>внетекстовых</w:t>
      </w:r>
      <w:proofErr w:type="spellEnd"/>
      <w:r w:rsidRPr="00A3329D">
        <w:rPr>
          <w:rFonts w:ascii="Times New Roman" w:hAnsi="Times New Roman" w:cs="Times New Roman"/>
          <w:sz w:val="28"/>
          <w:szCs w:val="28"/>
        </w:rPr>
        <w:t xml:space="preserve"> знаниях.</w:t>
      </w:r>
    </w:p>
    <w:bookmarkEnd w:id="0"/>
    <w:p w:rsidR="00A3329D" w:rsidRPr="00A3329D" w:rsidRDefault="00A3329D" w:rsidP="00A3329D">
      <w:pPr>
        <w:spacing w:after="0" w:line="240" w:lineRule="auto"/>
        <w:contextualSpacing/>
        <w:jc w:val="right"/>
        <w:rPr>
          <w:rFonts w:ascii="Times New Roman" w:hAnsi="Times New Roman" w:cs="Times New Roman"/>
          <w:sz w:val="28"/>
          <w:szCs w:val="28"/>
        </w:rPr>
      </w:pPr>
    </w:p>
    <w:p w:rsidR="00A3329D" w:rsidRPr="00A3329D" w:rsidRDefault="00A3329D" w:rsidP="00A3329D">
      <w:pPr>
        <w:spacing w:after="0" w:line="240" w:lineRule="auto"/>
        <w:contextualSpacing/>
        <w:jc w:val="right"/>
        <w:rPr>
          <w:rFonts w:ascii="Times New Roman" w:hAnsi="Times New Roman" w:cs="Times New Roman"/>
          <w:sz w:val="28"/>
          <w:szCs w:val="28"/>
        </w:rPr>
      </w:pPr>
      <w:r w:rsidRPr="00A3329D">
        <w:rPr>
          <w:rFonts w:ascii="Times New Roman" w:hAnsi="Times New Roman" w:cs="Times New Roman"/>
          <w:sz w:val="28"/>
          <w:szCs w:val="28"/>
        </w:rPr>
        <w:t>Справку составила руководитель группы Аюпова З.Г.</w:t>
      </w:r>
    </w:p>
    <w:p w:rsidR="00A3329D" w:rsidRPr="00A3329D" w:rsidRDefault="00A3329D" w:rsidP="00A3329D">
      <w:pPr>
        <w:spacing w:after="0" w:line="240" w:lineRule="auto"/>
        <w:contextualSpacing/>
        <w:jc w:val="right"/>
        <w:rPr>
          <w:rFonts w:ascii="Times New Roman" w:hAnsi="Times New Roman" w:cs="Times New Roman"/>
          <w:sz w:val="28"/>
          <w:szCs w:val="28"/>
        </w:rPr>
      </w:pPr>
    </w:p>
    <w:p w:rsidR="00A3329D" w:rsidRPr="00A3329D" w:rsidRDefault="00A3329D" w:rsidP="00A3329D">
      <w:pPr>
        <w:spacing w:after="0" w:line="240" w:lineRule="auto"/>
        <w:contextualSpacing/>
        <w:jc w:val="right"/>
        <w:rPr>
          <w:rFonts w:ascii="Times New Roman" w:hAnsi="Times New Roman" w:cs="Times New Roman"/>
          <w:sz w:val="28"/>
          <w:szCs w:val="28"/>
        </w:rPr>
      </w:pPr>
    </w:p>
    <w:p w:rsidR="00A3329D" w:rsidRPr="00A3329D" w:rsidRDefault="00A3329D" w:rsidP="00A3329D">
      <w:pPr>
        <w:spacing w:after="0" w:line="240" w:lineRule="auto"/>
        <w:contextualSpacing/>
        <w:jc w:val="right"/>
        <w:rPr>
          <w:rFonts w:ascii="Times New Roman" w:hAnsi="Times New Roman" w:cs="Times New Roman"/>
          <w:sz w:val="28"/>
          <w:szCs w:val="28"/>
        </w:rPr>
      </w:pPr>
    </w:p>
    <w:p w:rsidR="00A3329D" w:rsidRPr="00A3329D" w:rsidRDefault="00A3329D" w:rsidP="00A3329D">
      <w:pPr>
        <w:spacing w:after="0" w:line="240" w:lineRule="auto"/>
        <w:jc w:val="both"/>
        <w:rPr>
          <w:rFonts w:ascii="Times New Roman" w:hAnsi="Times New Roman" w:cs="Times New Roman"/>
          <w:sz w:val="28"/>
          <w:szCs w:val="28"/>
        </w:rPr>
      </w:pPr>
    </w:p>
    <w:p w:rsidR="00A3329D" w:rsidRPr="00A3329D" w:rsidRDefault="00A3329D" w:rsidP="00A3329D">
      <w:pPr>
        <w:spacing w:after="0" w:line="240" w:lineRule="auto"/>
        <w:jc w:val="both"/>
        <w:rPr>
          <w:rFonts w:ascii="Times New Roman" w:hAnsi="Times New Roman" w:cs="Times New Roman"/>
          <w:sz w:val="28"/>
          <w:szCs w:val="28"/>
        </w:rPr>
      </w:pPr>
    </w:p>
    <w:p w:rsidR="00A3329D" w:rsidRPr="00A3329D" w:rsidRDefault="00A3329D" w:rsidP="00A3329D">
      <w:pPr>
        <w:spacing w:after="0" w:line="240" w:lineRule="auto"/>
        <w:jc w:val="both"/>
        <w:rPr>
          <w:rFonts w:ascii="Times New Roman" w:hAnsi="Times New Roman" w:cs="Times New Roman"/>
          <w:sz w:val="28"/>
          <w:szCs w:val="28"/>
        </w:rPr>
      </w:pPr>
    </w:p>
    <w:p w:rsidR="00A3329D" w:rsidRPr="00A3329D" w:rsidRDefault="00A3329D" w:rsidP="00A3329D">
      <w:pPr>
        <w:spacing w:after="0" w:line="240" w:lineRule="auto"/>
        <w:jc w:val="both"/>
        <w:rPr>
          <w:rFonts w:ascii="Times New Roman" w:hAnsi="Times New Roman" w:cs="Times New Roman"/>
          <w:sz w:val="28"/>
          <w:szCs w:val="28"/>
        </w:rPr>
      </w:pPr>
    </w:p>
    <w:p w:rsidR="00A3329D" w:rsidRPr="00A3329D" w:rsidRDefault="00A3329D" w:rsidP="00A3329D">
      <w:pPr>
        <w:spacing w:after="0" w:line="240" w:lineRule="auto"/>
        <w:rPr>
          <w:rFonts w:ascii="Times New Roman" w:hAnsi="Times New Roman" w:cs="Times New Roman"/>
          <w:sz w:val="28"/>
          <w:szCs w:val="28"/>
        </w:rPr>
      </w:pPr>
    </w:p>
    <w:sectPr w:rsidR="00A3329D" w:rsidRPr="00A332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986032"/>
    <w:multiLevelType w:val="hybridMultilevel"/>
    <w:tmpl w:val="0FDCEEE6"/>
    <w:lvl w:ilvl="0" w:tplc="F24629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04309CA"/>
    <w:multiLevelType w:val="hybridMultilevel"/>
    <w:tmpl w:val="E022228E"/>
    <w:lvl w:ilvl="0" w:tplc="5BE492EC">
      <w:start w:val="1"/>
      <w:numFmt w:val="decimal"/>
      <w:lvlText w:val="%1)"/>
      <w:lvlJc w:val="left"/>
      <w:pPr>
        <w:ind w:left="1113" w:hanging="360"/>
      </w:pPr>
      <w:rPr>
        <w:rFonts w:hint="default"/>
      </w:rPr>
    </w:lvl>
    <w:lvl w:ilvl="1" w:tplc="04190019" w:tentative="1">
      <w:start w:val="1"/>
      <w:numFmt w:val="lowerLetter"/>
      <w:lvlText w:val="%2."/>
      <w:lvlJc w:val="left"/>
      <w:pPr>
        <w:ind w:left="1833" w:hanging="360"/>
      </w:pPr>
    </w:lvl>
    <w:lvl w:ilvl="2" w:tplc="0419001B" w:tentative="1">
      <w:start w:val="1"/>
      <w:numFmt w:val="lowerRoman"/>
      <w:lvlText w:val="%3."/>
      <w:lvlJc w:val="right"/>
      <w:pPr>
        <w:ind w:left="2553" w:hanging="180"/>
      </w:pPr>
    </w:lvl>
    <w:lvl w:ilvl="3" w:tplc="0419000F" w:tentative="1">
      <w:start w:val="1"/>
      <w:numFmt w:val="decimal"/>
      <w:lvlText w:val="%4."/>
      <w:lvlJc w:val="left"/>
      <w:pPr>
        <w:ind w:left="3273" w:hanging="360"/>
      </w:pPr>
    </w:lvl>
    <w:lvl w:ilvl="4" w:tplc="04190019" w:tentative="1">
      <w:start w:val="1"/>
      <w:numFmt w:val="lowerLetter"/>
      <w:lvlText w:val="%5."/>
      <w:lvlJc w:val="left"/>
      <w:pPr>
        <w:ind w:left="3993" w:hanging="360"/>
      </w:pPr>
    </w:lvl>
    <w:lvl w:ilvl="5" w:tplc="0419001B" w:tentative="1">
      <w:start w:val="1"/>
      <w:numFmt w:val="lowerRoman"/>
      <w:lvlText w:val="%6."/>
      <w:lvlJc w:val="right"/>
      <w:pPr>
        <w:ind w:left="4713" w:hanging="180"/>
      </w:pPr>
    </w:lvl>
    <w:lvl w:ilvl="6" w:tplc="0419000F" w:tentative="1">
      <w:start w:val="1"/>
      <w:numFmt w:val="decimal"/>
      <w:lvlText w:val="%7."/>
      <w:lvlJc w:val="left"/>
      <w:pPr>
        <w:ind w:left="5433" w:hanging="360"/>
      </w:pPr>
    </w:lvl>
    <w:lvl w:ilvl="7" w:tplc="04190019" w:tentative="1">
      <w:start w:val="1"/>
      <w:numFmt w:val="lowerLetter"/>
      <w:lvlText w:val="%8."/>
      <w:lvlJc w:val="left"/>
      <w:pPr>
        <w:ind w:left="6153" w:hanging="360"/>
      </w:pPr>
    </w:lvl>
    <w:lvl w:ilvl="8" w:tplc="0419001B" w:tentative="1">
      <w:start w:val="1"/>
      <w:numFmt w:val="lowerRoman"/>
      <w:lvlText w:val="%9."/>
      <w:lvlJc w:val="right"/>
      <w:pPr>
        <w:ind w:left="687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D4F"/>
    <w:rsid w:val="00A3329D"/>
    <w:rsid w:val="00A332FE"/>
    <w:rsid w:val="00A63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C719A4-86AA-426D-B2AE-72A30F92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2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329D"/>
    <w:pPr>
      <w:ind w:left="720"/>
      <w:contextualSpacing/>
    </w:pPr>
  </w:style>
  <w:style w:type="paragraph" w:styleId="a4">
    <w:name w:val="Normal (Web)"/>
    <w:basedOn w:val="a"/>
    <w:uiPriority w:val="99"/>
    <w:semiHidden/>
    <w:unhideWhenUsed/>
    <w:rsid w:val="00A332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437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12.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chart" Target="charts/chart1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_____Microsoft_Excel12.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 8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55</c:v>
                </c:pt>
                <c:pt idx="3">
                  <c:v>45</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48113376"/>
        <c:axId val="-1548112832"/>
      </c:barChart>
      <c:catAx>
        <c:axId val="-154811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12832"/>
        <c:crosses val="autoZero"/>
        <c:auto val="1"/>
        <c:lblAlgn val="ctr"/>
        <c:lblOffset val="100"/>
        <c:noMultiLvlLbl val="0"/>
      </c:catAx>
      <c:valAx>
        <c:axId val="-1548112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13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5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3354476523767863E-2"/>
          <c:y val="0.23481171548117155"/>
          <c:w val="0.92960848643919514"/>
          <c:h val="0.66366377842936997"/>
        </c:manualLayout>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58</c:v>
                </c:pt>
                <c:pt idx="3">
                  <c:v>42</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53148352"/>
        <c:axId val="-1553144544"/>
      </c:barChart>
      <c:catAx>
        <c:axId val="-155314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3144544"/>
        <c:crosses val="autoZero"/>
        <c:auto val="1"/>
        <c:lblAlgn val="ctr"/>
        <c:lblOffset val="100"/>
        <c:noMultiLvlLbl val="0"/>
      </c:catAx>
      <c:valAx>
        <c:axId val="-1553144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3148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8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3354476523767863E-2"/>
          <c:y val="0.23481171548117155"/>
          <c:w val="0.92960848643919514"/>
          <c:h val="0.66366377842936997"/>
        </c:manualLayout>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66.7</c:v>
                </c:pt>
                <c:pt idx="3">
                  <c:v>33.299999999999997</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53143456"/>
        <c:axId val="-1553147264"/>
      </c:barChart>
      <c:catAx>
        <c:axId val="-1553143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3147264"/>
        <c:crosses val="autoZero"/>
        <c:auto val="1"/>
        <c:lblAlgn val="ctr"/>
        <c:lblOffset val="100"/>
        <c:noMultiLvlLbl val="0"/>
      </c:catAx>
      <c:valAx>
        <c:axId val="-1553147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3143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7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3354476523767863E-2"/>
          <c:y val="0.23481171548117155"/>
          <c:w val="0.92960848643919514"/>
          <c:h val="0.66366377842936997"/>
        </c:manualLayout>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59</c:v>
                </c:pt>
                <c:pt idx="3">
                  <c:v>48</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61484256"/>
        <c:axId val="-1561470112"/>
      </c:barChart>
      <c:catAx>
        <c:axId val="-1561484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1470112"/>
        <c:crosses val="autoZero"/>
        <c:auto val="1"/>
        <c:lblAlgn val="ctr"/>
        <c:lblOffset val="100"/>
        <c:noMultiLvlLbl val="0"/>
      </c:catAx>
      <c:valAx>
        <c:axId val="-1561470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1484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9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58</c:v>
                </c:pt>
                <c:pt idx="3">
                  <c:v>42</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48120448"/>
        <c:axId val="-1548104128"/>
      </c:barChart>
      <c:catAx>
        <c:axId val="-154812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04128"/>
        <c:crosses val="autoZero"/>
        <c:auto val="1"/>
        <c:lblAlgn val="ctr"/>
        <c:lblOffset val="100"/>
        <c:noMultiLvlLbl val="0"/>
      </c:catAx>
      <c:valAx>
        <c:axId val="-1548104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20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7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3354476523767863E-2"/>
          <c:y val="0.23481171548117155"/>
          <c:w val="0.92960848643919514"/>
          <c:h val="0.66366377842936997"/>
        </c:manualLayout>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66.599999999999994</c:v>
                </c:pt>
                <c:pt idx="3">
                  <c:v>33.4</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48100864"/>
        <c:axId val="-1548130784"/>
      </c:barChart>
      <c:catAx>
        <c:axId val="-154810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30784"/>
        <c:crosses val="autoZero"/>
        <c:auto val="1"/>
        <c:lblAlgn val="ctr"/>
        <c:lblOffset val="100"/>
        <c:noMultiLvlLbl val="0"/>
      </c:catAx>
      <c:valAx>
        <c:axId val="-1548130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00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 8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3354476523767863E-2"/>
          <c:y val="0.23481171548117155"/>
          <c:w val="0.92960848643919514"/>
          <c:h val="0.66366377842936997"/>
        </c:manualLayout>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2">
                  <c:v>66.599999999999994</c:v>
                </c:pt>
                <c:pt idx="3">
                  <c:v>33.4</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48118816"/>
        <c:axId val="-1548115552"/>
      </c:barChart>
      <c:catAx>
        <c:axId val="-1548118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15552"/>
        <c:crosses val="autoZero"/>
        <c:auto val="1"/>
        <c:lblAlgn val="ctr"/>
        <c:lblOffset val="100"/>
        <c:noMultiLvlLbl val="0"/>
      </c:catAx>
      <c:valAx>
        <c:axId val="-1548115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18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9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64</c:v>
                </c:pt>
                <c:pt idx="3">
                  <c:v>36</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48112288"/>
        <c:axId val="-1548117184"/>
      </c:barChart>
      <c:catAx>
        <c:axId val="-154811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17184"/>
        <c:crosses val="autoZero"/>
        <c:auto val="1"/>
        <c:lblAlgn val="ctr"/>
        <c:lblOffset val="100"/>
        <c:noMultiLvlLbl val="0"/>
      </c:catAx>
      <c:valAx>
        <c:axId val="-1548117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12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6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3354476523767863E-2"/>
          <c:y val="0.23481171548117155"/>
          <c:w val="0.92960848643919514"/>
          <c:h val="0.66366377842936997"/>
        </c:manualLayout>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56</c:v>
                </c:pt>
                <c:pt idx="3">
                  <c:v>44</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48111200"/>
        <c:axId val="-1548103040"/>
      </c:barChart>
      <c:catAx>
        <c:axId val="-154811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03040"/>
        <c:crosses val="autoZero"/>
        <c:auto val="1"/>
        <c:lblAlgn val="ctr"/>
        <c:lblOffset val="100"/>
        <c:noMultiLvlLbl val="0"/>
      </c:catAx>
      <c:valAx>
        <c:axId val="-1548103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11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8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3354476523767863E-2"/>
          <c:y val="0.23481171548117155"/>
          <c:w val="0.92960848643919514"/>
          <c:h val="0.66366377842936997"/>
        </c:manualLayout>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65</c:v>
                </c:pt>
                <c:pt idx="3">
                  <c:v>36</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53149440"/>
        <c:axId val="-1553137472"/>
      </c:barChart>
      <c:catAx>
        <c:axId val="-1553149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3137472"/>
        <c:crosses val="autoZero"/>
        <c:auto val="1"/>
        <c:lblAlgn val="ctr"/>
        <c:lblOffset val="100"/>
        <c:noMultiLvlLbl val="0"/>
      </c:catAx>
      <c:valAx>
        <c:axId val="-1553137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3149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9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3354476523767863E-2"/>
          <c:y val="0.23481171548117155"/>
          <c:w val="0.92960848643919514"/>
          <c:h val="0.66366377842936997"/>
        </c:manualLayout>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52</c:v>
                </c:pt>
                <c:pt idx="3">
                  <c:v>48</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53140192"/>
        <c:axId val="-1553148896"/>
      </c:barChart>
      <c:catAx>
        <c:axId val="-155314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3148896"/>
        <c:crosses val="autoZero"/>
        <c:auto val="1"/>
        <c:lblAlgn val="ctr"/>
        <c:lblOffset val="100"/>
        <c:noMultiLvlLbl val="0"/>
      </c:catAx>
      <c:valAx>
        <c:axId val="-155314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3140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9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3354476523767863E-2"/>
          <c:y val="0.23481171548117155"/>
          <c:w val="0.92960848643919514"/>
          <c:h val="0.66366377842936997"/>
        </c:manualLayout>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66</c:v>
                </c:pt>
                <c:pt idx="3">
                  <c:v>33</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53135840"/>
        <c:axId val="-1553138560"/>
      </c:barChart>
      <c:catAx>
        <c:axId val="-155313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3138560"/>
        <c:crosses val="autoZero"/>
        <c:auto val="1"/>
        <c:lblAlgn val="ctr"/>
        <c:lblOffset val="100"/>
        <c:noMultiLvlLbl val="0"/>
      </c:catAx>
      <c:valAx>
        <c:axId val="-1553138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3135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12</TotalTime>
  <Pages>14</Pages>
  <Words>3075</Words>
  <Characters>17532</Characters>
  <Application>Microsoft Office Word</Application>
  <DocSecurity>0</DocSecurity>
  <Lines>146</Lines>
  <Paragraphs>41</Paragraphs>
  <ScaleCrop>false</ScaleCrop>
  <Company/>
  <LinksUpToDate>false</LinksUpToDate>
  <CharactersWithSpaces>20566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Башир-18</dc:creator>
  <cp:keywords/>
  <dc:description/>
  <cp:lastModifiedBy>Башир-18</cp:lastModifiedBy>
  <cp:revision>2</cp:revision>
  <dcterms:created xsi:type="dcterms:W3CDTF">2022-10-18T14:51:00Z</dcterms:created>
  <dcterms:modified xsi:type="dcterms:W3CDTF">2022-10-18T15:03:00Z</dcterms:modified>
</cp:coreProperties>
</file>